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2BE3" w14:textId="1A11E4CC" w:rsidR="00BD2207" w:rsidRPr="00DB2C44" w:rsidRDefault="005C7A5B" w:rsidP="002601B3">
      <w:pPr>
        <w:jc w:val="center"/>
        <w:rPr>
          <w:rFonts w:ascii="Gill Sans MT" w:hAnsi="Gill Sans MT" w:cs="Calibri"/>
          <w:sz w:val="22"/>
          <w:szCs w:val="22"/>
        </w:rPr>
      </w:pPr>
      <w:r w:rsidRPr="00DB2C44">
        <w:rPr>
          <w:rFonts w:ascii="Gill Sans MT" w:hAnsi="Gill Sans MT" w:cs="Calibri"/>
          <w:noProof/>
          <w:sz w:val="22"/>
          <w:szCs w:val="22"/>
        </w:rPr>
        <w:drawing>
          <wp:anchor distT="0" distB="0" distL="114300" distR="114300" simplePos="0" relativeHeight="251658240" behindDoc="0" locked="0" layoutInCell="1" allowOverlap="1" wp14:anchorId="3B833276" wp14:editId="5D42C2C3">
            <wp:simplePos x="0" y="0"/>
            <wp:positionH relativeFrom="column">
              <wp:posOffset>-382905</wp:posOffset>
            </wp:positionH>
            <wp:positionV relativeFrom="paragraph">
              <wp:posOffset>-293370</wp:posOffset>
            </wp:positionV>
            <wp:extent cx="26574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71DFA054" w:rsidRPr="6CFF7A4B">
        <w:rPr>
          <w:rFonts w:ascii="Gill Sans MT" w:hAnsi="Gill Sans MT" w:cs="Calibri"/>
          <w:sz w:val="22"/>
          <w:szCs w:val="22"/>
        </w:rPr>
        <w:t xml:space="preserve"> </w:t>
      </w:r>
    </w:p>
    <w:p w14:paraId="488C7CCF" w14:textId="43952C14" w:rsidR="00BD2207" w:rsidRPr="00DB2C44" w:rsidRDefault="00BD2207" w:rsidP="002601B3">
      <w:pPr>
        <w:jc w:val="center"/>
        <w:rPr>
          <w:rFonts w:ascii="Gill Sans MT" w:hAnsi="Gill Sans MT" w:cs="Calibri"/>
          <w:sz w:val="22"/>
          <w:szCs w:val="22"/>
        </w:rPr>
      </w:pPr>
    </w:p>
    <w:p w14:paraId="790D5FD9" w14:textId="77777777" w:rsidR="00BD2207" w:rsidRPr="00DB2C44" w:rsidRDefault="00BD2207" w:rsidP="002601B3">
      <w:pPr>
        <w:rPr>
          <w:rFonts w:ascii="Gill Sans MT" w:hAnsi="Gill Sans MT"/>
          <w:sz w:val="22"/>
          <w:szCs w:val="22"/>
        </w:rPr>
      </w:pPr>
    </w:p>
    <w:tbl>
      <w:tblPr>
        <w:tblStyle w:val="StCbasictable"/>
        <w:tblW w:w="10501" w:type="dxa"/>
        <w:tblInd w:w="-728" w:type="dxa"/>
        <w:tblLayout w:type="fixed"/>
        <w:tblLook w:val="0000" w:firstRow="0" w:lastRow="0" w:firstColumn="0" w:lastColumn="0" w:noHBand="0" w:noVBand="0"/>
      </w:tblPr>
      <w:tblGrid>
        <w:gridCol w:w="4839"/>
        <w:gridCol w:w="5662"/>
      </w:tblGrid>
      <w:tr w:rsidR="00BD2207" w:rsidRPr="00DB2C44" w14:paraId="2D9E7F91" w14:textId="77777777" w:rsidTr="00A66D05">
        <w:trPr>
          <w:trHeight w:hRule="exact" w:val="284"/>
          <w:tblHeader/>
        </w:trPr>
        <w:tc>
          <w:tcPr>
            <w:tcW w:w="10501" w:type="dxa"/>
            <w:gridSpan w:val="2"/>
            <w:shd w:val="clear" w:color="auto" w:fill="DD291E"/>
          </w:tcPr>
          <w:p w14:paraId="2AC8369D" w14:textId="387886EA" w:rsidR="00BD2207" w:rsidRPr="00DB2C44" w:rsidRDefault="1A848317" w:rsidP="002601B3">
            <w:pPr>
              <w:pStyle w:val="tableheading"/>
              <w:rPr>
                <w:rFonts w:ascii="Gill Sans MT" w:hAnsi="Gill Sans MT" w:cs="Gill Sans MT"/>
                <w:b/>
                <w:caps w:val="0"/>
                <w:color w:val="000000" w:themeColor="text1"/>
                <w:sz w:val="22"/>
                <w:szCs w:val="22"/>
                <w:lang w:val="en-US" w:eastAsia="en-AU"/>
              </w:rPr>
            </w:pPr>
            <w:r w:rsidRPr="6F15B71B">
              <w:rPr>
                <w:rFonts w:ascii="Gill Sans MT" w:hAnsi="Gill Sans MT" w:cs="Gill Sans MT"/>
                <w:b/>
                <w:bCs/>
                <w:caps w:val="0"/>
                <w:color w:val="000000" w:themeColor="text1"/>
                <w:sz w:val="22"/>
                <w:szCs w:val="22"/>
                <w:lang w:val="en-US" w:eastAsia="en-AU"/>
              </w:rPr>
              <w:t xml:space="preserve">CALL </w:t>
            </w:r>
            <w:r w:rsidR="5DCB1CC0" w:rsidRPr="589A805B">
              <w:rPr>
                <w:rFonts w:ascii="Gill Sans MT" w:hAnsi="Gill Sans MT" w:cs="Gill Sans MT"/>
                <w:b/>
                <w:bCs/>
                <w:caps w:val="0"/>
                <w:color w:val="000000" w:themeColor="text1"/>
                <w:sz w:val="22"/>
                <w:szCs w:val="22"/>
                <w:lang w:val="en-US" w:eastAsia="en-AU"/>
              </w:rPr>
              <w:t xml:space="preserve">FOR </w:t>
            </w:r>
            <w:r w:rsidR="002E10C5">
              <w:rPr>
                <w:rFonts w:ascii="Gill Sans MT" w:hAnsi="Gill Sans MT" w:cs="Gill Sans MT"/>
                <w:b/>
                <w:bCs/>
                <w:caps w:val="0"/>
                <w:color w:val="000000" w:themeColor="text1"/>
                <w:sz w:val="22"/>
                <w:szCs w:val="22"/>
                <w:lang w:val="en-US" w:eastAsia="en-AU"/>
              </w:rPr>
              <w:t>STUDY</w:t>
            </w:r>
            <w:r w:rsidR="5DCB1CC0" w:rsidRPr="589A805B">
              <w:rPr>
                <w:rFonts w:ascii="Gill Sans MT" w:hAnsi="Gill Sans MT" w:cs="Gill Sans MT"/>
                <w:b/>
                <w:bCs/>
                <w:caps w:val="0"/>
                <w:color w:val="000000" w:themeColor="text1"/>
                <w:sz w:val="22"/>
                <w:szCs w:val="22"/>
                <w:lang w:val="en-US" w:eastAsia="en-AU"/>
              </w:rPr>
              <w:t xml:space="preserve"> PROPOSAL</w:t>
            </w:r>
            <w:r w:rsidR="00C40FB9">
              <w:rPr>
                <w:rFonts w:ascii="Gill Sans MT" w:hAnsi="Gill Sans MT" w:cs="Gill Sans MT"/>
                <w:b/>
                <w:bCs/>
                <w:caps w:val="0"/>
                <w:color w:val="000000" w:themeColor="text1"/>
                <w:sz w:val="22"/>
                <w:szCs w:val="22"/>
                <w:lang w:val="en-US" w:eastAsia="en-AU"/>
              </w:rPr>
              <w:t xml:space="preserve"> on </w:t>
            </w:r>
            <w:r w:rsidR="00A81EC2">
              <w:rPr>
                <w:rFonts w:ascii="Gill Sans MT" w:hAnsi="Gill Sans MT" w:cs="Gill Sans MT"/>
                <w:b/>
                <w:bCs/>
                <w:caps w:val="0"/>
                <w:color w:val="000000" w:themeColor="text1"/>
                <w:sz w:val="22"/>
                <w:szCs w:val="22"/>
                <w:lang w:val="en-US" w:eastAsia="en-AU"/>
              </w:rPr>
              <w:t xml:space="preserve">Child Protection in </w:t>
            </w:r>
            <w:r w:rsidR="002601B3">
              <w:rPr>
                <w:rFonts w:ascii="Gill Sans MT" w:hAnsi="Gill Sans MT" w:cs="Gill Sans MT"/>
                <w:b/>
                <w:bCs/>
                <w:caps w:val="0"/>
                <w:color w:val="000000" w:themeColor="text1"/>
                <w:sz w:val="22"/>
                <w:szCs w:val="22"/>
                <w:lang w:val="en-US" w:eastAsia="en-AU"/>
              </w:rPr>
              <w:t xml:space="preserve">the </w:t>
            </w:r>
            <w:r w:rsidR="00A81EC2">
              <w:rPr>
                <w:rFonts w:ascii="Gill Sans MT" w:hAnsi="Gill Sans MT" w:cs="Gill Sans MT"/>
                <w:b/>
                <w:bCs/>
                <w:caps w:val="0"/>
                <w:color w:val="000000" w:themeColor="text1"/>
                <w:sz w:val="22"/>
                <w:szCs w:val="22"/>
                <w:lang w:val="en-US" w:eastAsia="en-AU"/>
              </w:rPr>
              <w:t>Education Sector</w:t>
            </w:r>
            <w:r w:rsidR="00E44FCC">
              <w:rPr>
                <w:rFonts w:ascii="Gill Sans MT" w:hAnsi="Gill Sans MT" w:cs="Gill Sans MT"/>
                <w:b/>
                <w:bCs/>
                <w:caps w:val="0"/>
                <w:color w:val="000000" w:themeColor="text1"/>
                <w:sz w:val="22"/>
                <w:szCs w:val="22"/>
                <w:lang w:val="en-US" w:eastAsia="en-AU"/>
              </w:rPr>
              <w:t>-</w:t>
            </w:r>
            <w:r w:rsidR="002601B3">
              <w:rPr>
                <w:rFonts w:ascii="Gill Sans MT" w:hAnsi="Gill Sans MT" w:cs="Gill Sans MT"/>
                <w:b/>
                <w:bCs/>
                <w:caps w:val="0"/>
                <w:color w:val="000000" w:themeColor="text1"/>
                <w:sz w:val="22"/>
                <w:szCs w:val="22"/>
                <w:lang w:val="en-US" w:eastAsia="en-AU"/>
              </w:rPr>
              <w:t>Tonga</w:t>
            </w:r>
          </w:p>
          <w:p w14:paraId="509CE232" w14:textId="67C3693C" w:rsidR="00BD2207" w:rsidRPr="00DB2C44" w:rsidRDefault="00BD2207" w:rsidP="002601B3">
            <w:pPr>
              <w:pStyle w:val="tableheading"/>
              <w:rPr>
                <w:b/>
                <w:caps w:val="0"/>
                <w:color w:val="FFFFFF" w:themeColor="background1"/>
                <w:lang w:val="en-US" w:eastAsia="en-AU"/>
              </w:rPr>
            </w:pPr>
          </w:p>
        </w:tc>
      </w:tr>
      <w:tr w:rsidR="00815B72" w:rsidRPr="00DB2C44" w14:paraId="19363DB2" w14:textId="77777777" w:rsidTr="002601B3">
        <w:trPr>
          <w:trHeight w:hRule="exact" w:val="167"/>
          <w:tblHeader/>
        </w:trPr>
        <w:tc>
          <w:tcPr>
            <w:tcW w:w="10501" w:type="dxa"/>
            <w:gridSpan w:val="2"/>
            <w:shd w:val="clear" w:color="auto" w:fill="DD291E"/>
          </w:tcPr>
          <w:p w14:paraId="3951FBD0" w14:textId="77777777" w:rsidR="00815B72" w:rsidRPr="6F15B71B" w:rsidRDefault="00815B72" w:rsidP="002601B3">
            <w:pPr>
              <w:pStyle w:val="tableheading"/>
              <w:rPr>
                <w:rFonts w:ascii="Gill Sans MT" w:hAnsi="Gill Sans MT" w:cs="Gill Sans MT"/>
                <w:b/>
                <w:bCs/>
                <w:caps w:val="0"/>
                <w:color w:val="000000" w:themeColor="text1"/>
                <w:sz w:val="22"/>
                <w:szCs w:val="22"/>
                <w:lang w:val="en-US" w:eastAsia="en-AU"/>
              </w:rPr>
            </w:pPr>
          </w:p>
        </w:tc>
      </w:tr>
      <w:tr w:rsidR="00BD2207" w:rsidRPr="00DB2C44" w14:paraId="691DD64C" w14:textId="77777777" w:rsidTr="00A66D05">
        <w:trPr>
          <w:trHeight w:val="360"/>
        </w:trPr>
        <w:tc>
          <w:tcPr>
            <w:tcW w:w="4839" w:type="dxa"/>
          </w:tcPr>
          <w:p w14:paraId="26E60E4E" w14:textId="77777777" w:rsidR="00BD2207" w:rsidRPr="00815B72" w:rsidRDefault="00BD2207" w:rsidP="002601B3">
            <w:pPr>
              <w:pStyle w:val="tablebodybold"/>
              <w:rPr>
                <w:rFonts w:ascii="Gill Sans MT" w:hAnsi="Gill Sans MT" w:cs="Gill Sans MT"/>
                <w:bCs/>
                <w:color w:val="000000"/>
                <w:sz w:val="22"/>
                <w:szCs w:val="22"/>
              </w:rPr>
            </w:pPr>
            <w:r w:rsidRPr="00815B72">
              <w:rPr>
                <w:rFonts w:ascii="Gill Sans MT" w:hAnsi="Gill Sans MT" w:cs="Gill Sans MT"/>
                <w:bCs/>
                <w:color w:val="000000"/>
                <w:sz w:val="22"/>
                <w:szCs w:val="22"/>
              </w:rPr>
              <w:t xml:space="preserve">Location: </w:t>
            </w:r>
          </w:p>
        </w:tc>
        <w:tc>
          <w:tcPr>
            <w:tcW w:w="5662" w:type="dxa"/>
          </w:tcPr>
          <w:p w14:paraId="59B32220" w14:textId="77777777" w:rsidR="00BD2207" w:rsidRDefault="00032843" w:rsidP="002601B3">
            <w:pPr>
              <w:pStyle w:val="tablebody"/>
              <w:rPr>
                <w:rFonts w:ascii="Gill Sans MT" w:hAnsi="Gill Sans MT" w:cs="Gill Sans MT"/>
                <w:color w:val="000000"/>
                <w:sz w:val="22"/>
                <w:szCs w:val="22"/>
              </w:rPr>
            </w:pPr>
            <w:r w:rsidRPr="00815B72">
              <w:rPr>
                <w:rFonts w:ascii="Gill Sans MT" w:hAnsi="Gill Sans MT" w:cs="Gill Sans MT"/>
                <w:color w:val="000000"/>
                <w:sz w:val="22"/>
                <w:szCs w:val="22"/>
              </w:rPr>
              <w:t xml:space="preserve">Nuku`alofa, </w:t>
            </w:r>
            <w:proofErr w:type="spellStart"/>
            <w:r w:rsidRPr="00815B72">
              <w:rPr>
                <w:rFonts w:ascii="Gill Sans MT" w:hAnsi="Gill Sans MT" w:cs="Gill Sans MT"/>
                <w:color w:val="000000"/>
                <w:sz w:val="22"/>
                <w:szCs w:val="22"/>
              </w:rPr>
              <w:t>Tongatapu</w:t>
            </w:r>
            <w:proofErr w:type="spellEnd"/>
            <w:r w:rsidRPr="00815B72">
              <w:rPr>
                <w:rFonts w:ascii="Gill Sans MT" w:hAnsi="Gill Sans MT" w:cs="Gill Sans MT"/>
                <w:color w:val="000000"/>
                <w:sz w:val="22"/>
                <w:szCs w:val="22"/>
              </w:rPr>
              <w:t>, Tonga</w:t>
            </w:r>
          </w:p>
          <w:p w14:paraId="62BF89FF" w14:textId="3B121558" w:rsidR="002E10C5" w:rsidRPr="00815B72" w:rsidRDefault="002E10C5" w:rsidP="002601B3">
            <w:pPr>
              <w:pStyle w:val="tablebody"/>
              <w:rPr>
                <w:rFonts w:ascii="Gill Sans MT" w:hAnsi="Gill Sans MT" w:cs="Gill Sans MT"/>
                <w:color w:val="000000"/>
                <w:sz w:val="22"/>
                <w:szCs w:val="22"/>
              </w:rPr>
            </w:pPr>
            <w:r>
              <w:rPr>
                <w:rFonts w:ascii="Gill Sans MT" w:hAnsi="Gill Sans MT" w:cs="Gill Sans MT"/>
                <w:color w:val="000000"/>
                <w:sz w:val="22"/>
                <w:szCs w:val="22"/>
              </w:rPr>
              <w:t xml:space="preserve">Desk-based </w:t>
            </w:r>
            <w:r w:rsidR="00C40FB9">
              <w:rPr>
                <w:rFonts w:ascii="Gill Sans MT" w:hAnsi="Gill Sans MT" w:cs="Gill Sans MT"/>
                <w:color w:val="000000"/>
                <w:sz w:val="22"/>
                <w:szCs w:val="22"/>
              </w:rPr>
              <w:t xml:space="preserve">and </w:t>
            </w:r>
            <w:r w:rsidR="00A81EC2">
              <w:rPr>
                <w:rFonts w:ascii="Gill Sans MT" w:hAnsi="Gill Sans MT" w:cs="Gill Sans MT"/>
                <w:color w:val="000000"/>
                <w:sz w:val="22"/>
                <w:szCs w:val="22"/>
              </w:rPr>
              <w:t>in-country research with a local partner</w:t>
            </w:r>
          </w:p>
        </w:tc>
      </w:tr>
      <w:tr w:rsidR="00BD2207" w:rsidRPr="00DB2C44" w14:paraId="025F2938" w14:textId="77777777" w:rsidTr="00A66D05">
        <w:trPr>
          <w:trHeight w:val="20"/>
        </w:trPr>
        <w:tc>
          <w:tcPr>
            <w:tcW w:w="4839" w:type="dxa"/>
          </w:tcPr>
          <w:p w14:paraId="38B31992" w14:textId="45360D41" w:rsidR="00BD2207" w:rsidRPr="00DB2C44" w:rsidRDefault="3A020119" w:rsidP="002601B3">
            <w:pPr>
              <w:pStyle w:val="tablebodybold"/>
              <w:rPr>
                <w:rFonts w:ascii="Gill Sans MT" w:hAnsi="Gill Sans MT" w:cs="Gill Sans MT"/>
                <w:bCs/>
                <w:color w:val="000000"/>
                <w:sz w:val="22"/>
                <w:szCs w:val="22"/>
              </w:rPr>
            </w:pPr>
            <w:r w:rsidRPr="6232ACE8">
              <w:rPr>
                <w:rFonts w:ascii="Gill Sans MT" w:hAnsi="Gill Sans MT" w:cs="Gill Sans MT"/>
                <w:color w:val="000000" w:themeColor="text1"/>
                <w:sz w:val="22"/>
                <w:szCs w:val="22"/>
              </w:rPr>
              <w:t xml:space="preserve">Application </w:t>
            </w:r>
            <w:r w:rsidR="00BD2207" w:rsidRPr="58B2D3D7">
              <w:rPr>
                <w:rFonts w:ascii="Gill Sans MT" w:hAnsi="Gill Sans MT" w:cs="Gill Sans MT"/>
                <w:color w:val="000000" w:themeColor="text1"/>
                <w:sz w:val="22"/>
                <w:szCs w:val="22"/>
              </w:rPr>
              <w:t>D</w:t>
            </w:r>
            <w:r w:rsidR="2EF87261" w:rsidRPr="58B2D3D7">
              <w:rPr>
                <w:rFonts w:ascii="Gill Sans MT" w:hAnsi="Gill Sans MT" w:cs="Gill Sans MT"/>
                <w:color w:val="000000" w:themeColor="text1"/>
                <w:sz w:val="22"/>
                <w:szCs w:val="22"/>
              </w:rPr>
              <w:t>eadline</w:t>
            </w:r>
            <w:r w:rsidR="00BD2207" w:rsidRPr="6232ACE8">
              <w:rPr>
                <w:rFonts w:ascii="Gill Sans MT" w:hAnsi="Gill Sans MT" w:cs="Gill Sans MT"/>
                <w:color w:val="000000" w:themeColor="text1"/>
                <w:sz w:val="22"/>
                <w:szCs w:val="22"/>
              </w:rPr>
              <w:t xml:space="preserve">: </w:t>
            </w:r>
          </w:p>
        </w:tc>
        <w:tc>
          <w:tcPr>
            <w:tcW w:w="5662" w:type="dxa"/>
          </w:tcPr>
          <w:p w14:paraId="49E8C876" w14:textId="437C4E76" w:rsidR="00BD2207" w:rsidRPr="00DB2C44" w:rsidRDefault="002E10C5" w:rsidP="002601B3">
            <w:pPr>
              <w:pStyle w:val="tablebody"/>
              <w:rPr>
                <w:rFonts w:ascii="Gill Sans MT" w:hAnsi="Gill Sans MT" w:cs="Gill Sans MT"/>
                <w:color w:val="000000"/>
                <w:sz w:val="22"/>
                <w:szCs w:val="22"/>
              </w:rPr>
            </w:pPr>
            <w:r>
              <w:rPr>
                <w:rFonts w:ascii="Gill Sans MT" w:hAnsi="Gill Sans MT" w:cs="Gill Sans MT"/>
                <w:color w:val="000000" w:themeColor="text1"/>
                <w:sz w:val="22"/>
                <w:szCs w:val="22"/>
              </w:rPr>
              <w:t>18 December 2023</w:t>
            </w:r>
          </w:p>
        </w:tc>
      </w:tr>
      <w:tr w:rsidR="00BD2207" w:rsidRPr="00DB2C44" w14:paraId="32623CDE" w14:textId="77777777" w:rsidTr="00A66D05">
        <w:trPr>
          <w:trHeight w:val="20"/>
        </w:trPr>
        <w:tc>
          <w:tcPr>
            <w:tcW w:w="4839" w:type="dxa"/>
          </w:tcPr>
          <w:p w14:paraId="17BCEE5C" w14:textId="54DAC0FE" w:rsidR="00BD2207" w:rsidRPr="00DB2C44" w:rsidRDefault="4E13FE21" w:rsidP="002601B3">
            <w:pPr>
              <w:pStyle w:val="tablebodybold"/>
              <w:rPr>
                <w:rFonts w:ascii="Gill Sans MT" w:hAnsi="Gill Sans MT" w:cs="Gill Sans MT"/>
                <w:bCs/>
                <w:color w:val="000000"/>
                <w:sz w:val="22"/>
                <w:szCs w:val="22"/>
              </w:rPr>
            </w:pPr>
            <w:r w:rsidRPr="605BCB5C">
              <w:rPr>
                <w:rFonts w:ascii="Gill Sans MT" w:hAnsi="Gill Sans MT" w:cs="Gill Sans MT"/>
                <w:color w:val="000000" w:themeColor="text1"/>
                <w:sz w:val="22"/>
                <w:szCs w:val="22"/>
              </w:rPr>
              <w:t xml:space="preserve">Period of </w:t>
            </w:r>
            <w:r w:rsidRPr="6392D4A6">
              <w:rPr>
                <w:rFonts w:ascii="Gill Sans MT" w:hAnsi="Gill Sans MT" w:cs="Gill Sans MT"/>
                <w:color w:val="000000" w:themeColor="text1"/>
                <w:sz w:val="22"/>
                <w:szCs w:val="22"/>
              </w:rPr>
              <w:t>engagement:</w:t>
            </w:r>
          </w:p>
        </w:tc>
        <w:tc>
          <w:tcPr>
            <w:tcW w:w="5662" w:type="dxa"/>
          </w:tcPr>
          <w:p w14:paraId="177659DD" w14:textId="6A5FB11E" w:rsidR="00BD2207" w:rsidRPr="00DB2C44" w:rsidRDefault="5686E762" w:rsidP="002601B3">
            <w:pPr>
              <w:pStyle w:val="tablebody"/>
              <w:rPr>
                <w:rFonts w:ascii="Gill Sans MT" w:hAnsi="Gill Sans MT" w:cs="Gill Sans MT"/>
                <w:color w:val="000000"/>
                <w:sz w:val="22"/>
                <w:szCs w:val="22"/>
              </w:rPr>
            </w:pPr>
            <w:r w:rsidRPr="26FFF76B">
              <w:rPr>
                <w:rFonts w:ascii="Gill Sans MT" w:hAnsi="Gill Sans MT" w:cs="Gill Sans MT"/>
                <w:color w:val="000000" w:themeColor="text1"/>
                <w:sz w:val="22"/>
                <w:szCs w:val="22"/>
              </w:rPr>
              <w:t>1</w:t>
            </w:r>
            <w:r w:rsidRPr="35608AFF">
              <w:rPr>
                <w:rFonts w:ascii="Gill Sans MT" w:hAnsi="Gill Sans MT" w:cs="Gill Sans MT"/>
                <w:color w:val="000000" w:themeColor="text1"/>
                <w:sz w:val="22"/>
                <w:szCs w:val="22"/>
                <w:vertAlign w:val="superscript"/>
              </w:rPr>
              <w:t>st</w:t>
            </w:r>
            <w:r w:rsidRPr="35608AFF">
              <w:rPr>
                <w:rFonts w:ascii="Gill Sans MT" w:hAnsi="Gill Sans MT" w:cs="Gill Sans MT"/>
                <w:color w:val="000000" w:themeColor="text1"/>
                <w:sz w:val="22"/>
                <w:szCs w:val="22"/>
              </w:rPr>
              <w:t xml:space="preserve"> </w:t>
            </w:r>
            <w:r w:rsidRPr="069FF3BF">
              <w:rPr>
                <w:rFonts w:ascii="Gill Sans MT" w:hAnsi="Gill Sans MT" w:cs="Gill Sans MT"/>
                <w:color w:val="000000" w:themeColor="text1"/>
                <w:sz w:val="22"/>
                <w:szCs w:val="22"/>
              </w:rPr>
              <w:t>February 202</w:t>
            </w:r>
            <w:r w:rsidR="00815B72">
              <w:rPr>
                <w:rFonts w:ascii="Gill Sans MT" w:hAnsi="Gill Sans MT" w:cs="Gill Sans MT"/>
                <w:color w:val="000000" w:themeColor="text1"/>
                <w:sz w:val="22"/>
                <w:szCs w:val="22"/>
              </w:rPr>
              <w:t>4</w:t>
            </w:r>
            <w:r w:rsidRPr="069FF3BF">
              <w:rPr>
                <w:rFonts w:ascii="Gill Sans MT" w:hAnsi="Gill Sans MT" w:cs="Gill Sans MT"/>
                <w:color w:val="000000" w:themeColor="text1"/>
                <w:sz w:val="22"/>
                <w:szCs w:val="22"/>
              </w:rPr>
              <w:t xml:space="preserve"> </w:t>
            </w:r>
            <w:r w:rsidRPr="10F63981">
              <w:rPr>
                <w:rFonts w:ascii="Gill Sans MT" w:hAnsi="Gill Sans MT" w:cs="Gill Sans MT"/>
                <w:color w:val="000000" w:themeColor="text1"/>
                <w:sz w:val="22"/>
                <w:szCs w:val="22"/>
              </w:rPr>
              <w:t xml:space="preserve">to 15 </w:t>
            </w:r>
            <w:r w:rsidRPr="1F56CD15">
              <w:rPr>
                <w:rFonts w:ascii="Gill Sans MT" w:hAnsi="Gill Sans MT" w:cs="Gill Sans MT"/>
                <w:color w:val="000000" w:themeColor="text1"/>
                <w:sz w:val="22"/>
                <w:szCs w:val="22"/>
              </w:rPr>
              <w:t>April 202</w:t>
            </w:r>
            <w:r w:rsidR="00815B72">
              <w:rPr>
                <w:rFonts w:ascii="Gill Sans MT" w:hAnsi="Gill Sans MT" w:cs="Gill Sans MT"/>
                <w:color w:val="000000" w:themeColor="text1"/>
                <w:sz w:val="22"/>
                <w:szCs w:val="22"/>
              </w:rPr>
              <w:t>4</w:t>
            </w:r>
          </w:p>
        </w:tc>
      </w:tr>
      <w:tr w:rsidR="00BD2207" w:rsidRPr="00DB2C44" w14:paraId="6409C139" w14:textId="77777777" w:rsidTr="00A66D05">
        <w:trPr>
          <w:trHeight w:val="20"/>
        </w:trPr>
        <w:tc>
          <w:tcPr>
            <w:tcW w:w="4839" w:type="dxa"/>
          </w:tcPr>
          <w:p w14:paraId="7DC5D25B" w14:textId="5EEC86B9" w:rsidR="00BD2207" w:rsidRPr="00DB2C44" w:rsidRDefault="00051FB7" w:rsidP="002601B3">
            <w:pPr>
              <w:pStyle w:val="tablebodybold"/>
              <w:rPr>
                <w:rFonts w:ascii="Gill Sans MT" w:hAnsi="Gill Sans MT" w:cs="Gill Sans MT"/>
                <w:bCs/>
                <w:color w:val="000000"/>
                <w:sz w:val="22"/>
                <w:szCs w:val="22"/>
              </w:rPr>
            </w:pPr>
            <w:r>
              <w:rPr>
                <w:rFonts w:ascii="Gill Sans MT" w:hAnsi="Gill Sans MT" w:cs="Gill Sans MT"/>
                <w:bCs/>
                <w:color w:val="000000"/>
                <w:sz w:val="22"/>
                <w:szCs w:val="22"/>
              </w:rPr>
              <w:t>Reports to</w:t>
            </w:r>
            <w:r w:rsidR="00BD2207" w:rsidRPr="00DB2C44">
              <w:rPr>
                <w:rFonts w:ascii="Gill Sans MT" w:hAnsi="Gill Sans MT" w:cs="Gill Sans MT"/>
                <w:bCs/>
                <w:color w:val="000000"/>
                <w:sz w:val="22"/>
                <w:szCs w:val="22"/>
              </w:rPr>
              <w:t>:</w:t>
            </w:r>
          </w:p>
        </w:tc>
        <w:tc>
          <w:tcPr>
            <w:tcW w:w="5662" w:type="dxa"/>
          </w:tcPr>
          <w:p w14:paraId="2923F8BA" w14:textId="0221C718" w:rsidR="00BD2207" w:rsidRPr="00DB2C44" w:rsidRDefault="00815B72" w:rsidP="002601B3">
            <w:pPr>
              <w:pStyle w:val="tablebody"/>
              <w:rPr>
                <w:rFonts w:ascii="Gill Sans MT" w:hAnsi="Gill Sans MT" w:cs="Gill Sans MT"/>
                <w:color w:val="000000"/>
                <w:sz w:val="22"/>
                <w:szCs w:val="22"/>
              </w:rPr>
            </w:pPr>
            <w:r>
              <w:rPr>
                <w:rFonts w:ascii="Gill Sans MT" w:hAnsi="Gill Sans MT" w:cs="Calibri"/>
                <w:color w:val="000000"/>
                <w:sz w:val="22"/>
                <w:szCs w:val="22"/>
              </w:rPr>
              <w:t>Child Protection Lead – ANCP Project Tonga</w:t>
            </w:r>
          </w:p>
        </w:tc>
      </w:tr>
      <w:tr w:rsidR="00BD2207" w:rsidRPr="00DB2C44" w14:paraId="601224EE" w14:textId="77777777" w:rsidTr="00A66D05">
        <w:trPr>
          <w:trHeight w:val="20"/>
        </w:trPr>
        <w:tc>
          <w:tcPr>
            <w:tcW w:w="10501" w:type="dxa"/>
            <w:gridSpan w:val="2"/>
            <w:tcBorders>
              <w:left w:val="nil"/>
              <w:right w:val="nil"/>
            </w:tcBorders>
          </w:tcPr>
          <w:p w14:paraId="654696C0" w14:textId="77777777" w:rsidR="00BD2207" w:rsidRPr="00DB2C44" w:rsidRDefault="00BD2207" w:rsidP="002601B3">
            <w:pPr>
              <w:pStyle w:val="tablebody"/>
              <w:rPr>
                <w:rFonts w:ascii="Gill Sans MT" w:hAnsi="Gill Sans MT" w:cs="Gill Sans MT"/>
                <w:color w:val="000000"/>
                <w:sz w:val="22"/>
                <w:szCs w:val="22"/>
              </w:rPr>
            </w:pPr>
          </w:p>
        </w:tc>
      </w:tr>
      <w:tr w:rsidR="00BD2207" w:rsidRPr="00DB2C44" w14:paraId="08F8AA24" w14:textId="77777777" w:rsidTr="00A66D05">
        <w:trPr>
          <w:trHeight w:val="20"/>
        </w:trPr>
        <w:tc>
          <w:tcPr>
            <w:tcW w:w="10501" w:type="dxa"/>
            <w:gridSpan w:val="2"/>
          </w:tcPr>
          <w:p w14:paraId="331FAEDB" w14:textId="0A463CD8" w:rsidR="00BD2207" w:rsidRPr="00DB2C44" w:rsidRDefault="00BD2207" w:rsidP="00186E0F">
            <w:pPr>
              <w:pStyle w:val="tablebodybullet"/>
              <w:numPr>
                <w:ilvl w:val="0"/>
                <w:numId w:val="0"/>
              </w:numPr>
              <w:spacing w:before="120" w:after="240"/>
              <w:jc w:val="both"/>
              <w:rPr>
                <w:rFonts w:ascii="Gill Sans MT" w:hAnsi="Gill Sans MT" w:cs="Gill Sans MT"/>
                <w:b/>
                <w:bCs/>
                <w:color w:val="000000"/>
                <w:sz w:val="22"/>
                <w:szCs w:val="22"/>
              </w:rPr>
            </w:pPr>
            <w:r w:rsidRPr="00DB2C44">
              <w:rPr>
                <w:rFonts w:ascii="Gill Sans MT" w:hAnsi="Gill Sans MT" w:cs="Gill Sans MT"/>
                <w:b/>
                <w:bCs/>
                <w:color w:val="000000"/>
                <w:sz w:val="22"/>
                <w:szCs w:val="22"/>
              </w:rPr>
              <w:t>Background</w:t>
            </w:r>
          </w:p>
          <w:p w14:paraId="6AB7CDC4" w14:textId="3D41FF53" w:rsidR="00A66D05" w:rsidRDefault="00BD2207" w:rsidP="002601B3">
            <w:pPr>
              <w:jc w:val="both"/>
              <w:rPr>
                <w:rFonts w:cs="Tahoma"/>
                <w:sz w:val="22"/>
                <w:szCs w:val="22"/>
                <w:shd w:val="clear" w:color="auto" w:fill="FFFFFF"/>
              </w:rPr>
            </w:pPr>
            <w:r w:rsidRPr="00DB2C44">
              <w:rPr>
                <w:rFonts w:cs="Tahoma"/>
                <w:sz w:val="22"/>
                <w:szCs w:val="22"/>
                <w:shd w:val="clear" w:color="auto" w:fill="FFFFFF"/>
              </w:rPr>
              <w:t xml:space="preserve">Save the Children is an international </w:t>
            </w:r>
            <w:r w:rsidR="002601B3">
              <w:rPr>
                <w:rFonts w:cs="Tahoma"/>
                <w:sz w:val="22"/>
                <w:szCs w:val="22"/>
                <w:shd w:val="clear" w:color="auto" w:fill="FFFFFF"/>
              </w:rPr>
              <w:t xml:space="preserve">organization </w:t>
            </w:r>
            <w:r w:rsidRPr="00DB2C44">
              <w:rPr>
                <w:rFonts w:cs="Tahoma"/>
                <w:sz w:val="22"/>
                <w:szCs w:val="22"/>
                <w:shd w:val="clear" w:color="auto" w:fill="FFFFFF"/>
              </w:rPr>
              <w:t xml:space="preserve">working to uphold children’s rights and protection in different regions of the world, including the Pacific. </w:t>
            </w:r>
          </w:p>
          <w:p w14:paraId="02C8F3C1" w14:textId="3FE71CC1" w:rsidR="00EA11EF" w:rsidRPr="00A66D05" w:rsidRDefault="00A66D05" w:rsidP="002601B3">
            <w:pPr>
              <w:spacing w:beforeLines="60" w:before="144" w:afterLines="60" w:after="144"/>
              <w:jc w:val="both"/>
              <w:rPr>
                <w:rFonts w:cs="Tahoma"/>
                <w:sz w:val="22"/>
                <w:szCs w:val="22"/>
                <w:shd w:val="clear" w:color="auto" w:fill="FFFFFF"/>
              </w:rPr>
            </w:pPr>
            <w:r w:rsidRPr="00A66D05">
              <w:rPr>
                <w:rFonts w:cs="Tahoma"/>
                <w:sz w:val="22"/>
                <w:szCs w:val="22"/>
                <w:shd w:val="clear" w:color="auto" w:fill="FFFFFF"/>
              </w:rPr>
              <w:t xml:space="preserve">In 2022, the Government of Tonga drafted a National Child Protection Policy to strengthen child protection mechanisms and coordination in Tonga across </w:t>
            </w:r>
            <w:r w:rsidRPr="005C7A5B">
              <w:rPr>
                <w:rFonts w:cs="Tahoma"/>
                <w:sz w:val="22"/>
                <w:szCs w:val="22"/>
                <w:shd w:val="clear" w:color="auto" w:fill="FFFFFF"/>
              </w:rPr>
              <w:t>governmental</w:t>
            </w:r>
            <w:r w:rsidRPr="00A66D05">
              <w:rPr>
                <w:rFonts w:cs="Tahoma"/>
                <w:sz w:val="22"/>
                <w:szCs w:val="22"/>
                <w:shd w:val="clear" w:color="auto" w:fill="FFFFFF"/>
              </w:rPr>
              <w:t xml:space="preserve"> departments, civil </w:t>
            </w:r>
            <w:proofErr w:type="gramStart"/>
            <w:r w:rsidRPr="00A66D05">
              <w:rPr>
                <w:rFonts w:cs="Tahoma"/>
                <w:sz w:val="22"/>
                <w:szCs w:val="22"/>
                <w:shd w:val="clear" w:color="auto" w:fill="FFFFFF"/>
              </w:rPr>
              <w:t>society</w:t>
            </w:r>
            <w:proofErr w:type="gramEnd"/>
            <w:r w:rsidRPr="00A66D05">
              <w:rPr>
                <w:rFonts w:cs="Tahoma"/>
                <w:sz w:val="22"/>
                <w:szCs w:val="22"/>
                <w:shd w:val="clear" w:color="auto" w:fill="FFFFFF"/>
              </w:rPr>
              <w:t xml:space="preserve"> and other child-wellbeing stakeholders. </w:t>
            </w:r>
            <w:r w:rsidR="00F4676B" w:rsidRPr="00A66D05">
              <w:rPr>
                <w:rFonts w:cs="Tahoma"/>
                <w:sz w:val="22"/>
                <w:szCs w:val="22"/>
                <w:shd w:val="clear" w:color="auto" w:fill="FFFFFF"/>
              </w:rPr>
              <w:t>This policy follows Tonga becoming a signatory to the UNCRC in 1995.</w:t>
            </w:r>
            <w:r w:rsidR="00F4676B">
              <w:rPr>
                <w:rFonts w:cs="Tahoma"/>
                <w:sz w:val="22"/>
                <w:szCs w:val="22"/>
                <w:shd w:val="clear" w:color="auto" w:fill="FFFFFF"/>
              </w:rPr>
              <w:t xml:space="preserve"> </w:t>
            </w:r>
            <w:r w:rsidR="00EA11EF" w:rsidRPr="00A66D05">
              <w:rPr>
                <w:rFonts w:cs="Tahoma"/>
                <w:sz w:val="22"/>
                <w:szCs w:val="22"/>
                <w:shd w:val="clear" w:color="auto" w:fill="FFFFFF"/>
              </w:rPr>
              <w:t xml:space="preserve">The policy and accompanying Strategic Plan of Action </w:t>
            </w:r>
            <w:r w:rsidR="00F4676B">
              <w:rPr>
                <w:rFonts w:cs="Tahoma"/>
                <w:sz w:val="22"/>
                <w:szCs w:val="22"/>
                <w:shd w:val="clear" w:color="auto" w:fill="FFFFFF"/>
              </w:rPr>
              <w:t>are</w:t>
            </w:r>
            <w:r w:rsidR="00EA11EF" w:rsidRPr="00A66D05">
              <w:rPr>
                <w:rFonts w:cs="Tahoma"/>
                <w:sz w:val="22"/>
                <w:szCs w:val="22"/>
                <w:shd w:val="clear" w:color="auto" w:fill="FFFFFF"/>
              </w:rPr>
              <w:t xml:space="preserve"> under the remit of the Ministry of Justice (MoJ)</w:t>
            </w:r>
            <w:r w:rsidR="00F4676B">
              <w:rPr>
                <w:rFonts w:cs="Tahoma"/>
                <w:sz w:val="22"/>
                <w:szCs w:val="22"/>
                <w:shd w:val="clear" w:color="auto" w:fill="FFFFFF"/>
              </w:rPr>
              <w:t xml:space="preserve"> and pending release</w:t>
            </w:r>
            <w:r w:rsidR="00EA11EF" w:rsidRPr="00A66D05">
              <w:rPr>
                <w:rFonts w:cs="Tahoma"/>
                <w:sz w:val="22"/>
                <w:szCs w:val="22"/>
                <w:shd w:val="clear" w:color="auto" w:fill="FFFFFF"/>
              </w:rPr>
              <w:t xml:space="preserve">. </w:t>
            </w:r>
          </w:p>
          <w:p w14:paraId="6B7E1EDB" w14:textId="5CDB6E6C" w:rsidR="00EA11EF" w:rsidRDefault="00EA11EF" w:rsidP="002601B3">
            <w:pPr>
              <w:spacing w:beforeLines="60" w:before="144" w:afterLines="60" w:after="144"/>
              <w:jc w:val="both"/>
              <w:rPr>
                <w:rFonts w:cs="Tahoma"/>
                <w:sz w:val="22"/>
                <w:szCs w:val="22"/>
                <w:shd w:val="clear" w:color="auto" w:fill="FFFFFF"/>
              </w:rPr>
            </w:pPr>
            <w:r w:rsidRPr="00A66D05">
              <w:rPr>
                <w:rFonts w:cs="Tahoma"/>
                <w:sz w:val="22"/>
                <w:szCs w:val="22"/>
                <w:shd w:val="clear" w:color="auto" w:fill="FFFFFF"/>
              </w:rPr>
              <w:t>In early 2022, the Government of Tonga invited Save the Children</w:t>
            </w:r>
            <w:r>
              <w:rPr>
                <w:rFonts w:cs="Tahoma"/>
                <w:sz w:val="22"/>
                <w:szCs w:val="22"/>
                <w:shd w:val="clear" w:color="auto" w:fill="FFFFFF"/>
              </w:rPr>
              <w:t xml:space="preserve"> Australia (SCA)</w:t>
            </w:r>
            <w:r w:rsidRPr="00A66D05">
              <w:rPr>
                <w:rFonts w:cs="Tahoma"/>
                <w:sz w:val="22"/>
                <w:szCs w:val="22"/>
                <w:shd w:val="clear" w:color="auto" w:fill="FFFFFF"/>
              </w:rPr>
              <w:t xml:space="preserve"> to support the policy implementation process, recognizing SCA’s strong expertise in Child Protection in the Pacific Region. </w:t>
            </w:r>
            <w:r>
              <w:rPr>
                <w:rFonts w:cs="Tahoma"/>
                <w:sz w:val="22"/>
                <w:szCs w:val="22"/>
                <w:shd w:val="clear" w:color="auto" w:fill="FFFFFF"/>
              </w:rPr>
              <w:t xml:space="preserve">SCA is </w:t>
            </w:r>
            <w:proofErr w:type="gramStart"/>
            <w:r>
              <w:rPr>
                <w:rFonts w:cs="Tahoma"/>
                <w:sz w:val="22"/>
                <w:szCs w:val="22"/>
                <w:shd w:val="clear" w:color="auto" w:fill="FFFFFF"/>
              </w:rPr>
              <w:t>providing  support</w:t>
            </w:r>
            <w:proofErr w:type="gramEnd"/>
            <w:r>
              <w:rPr>
                <w:rFonts w:cs="Tahoma"/>
                <w:sz w:val="22"/>
                <w:szCs w:val="22"/>
                <w:shd w:val="clear" w:color="auto" w:fill="FFFFFF"/>
              </w:rPr>
              <w:t xml:space="preserve"> under the ANCP funded project, Future Ready Children in Tonga.</w:t>
            </w:r>
          </w:p>
          <w:p w14:paraId="4F511A36" w14:textId="3FD07A17" w:rsidR="00EA11EF" w:rsidRDefault="00A66D05" w:rsidP="002601B3">
            <w:pPr>
              <w:spacing w:after="240"/>
              <w:jc w:val="both"/>
              <w:rPr>
                <w:rFonts w:cs="Calibri"/>
                <w:sz w:val="22"/>
                <w:szCs w:val="22"/>
              </w:rPr>
            </w:pPr>
            <w:r w:rsidRPr="00A66D05">
              <w:rPr>
                <w:rFonts w:cs="Calibri"/>
                <w:sz w:val="22"/>
                <w:szCs w:val="22"/>
              </w:rPr>
              <w:t xml:space="preserve">The overall objective of this </w:t>
            </w:r>
            <w:proofErr w:type="gramStart"/>
            <w:r w:rsidRPr="00A66D05">
              <w:rPr>
                <w:rFonts w:cs="Calibri"/>
                <w:sz w:val="22"/>
                <w:szCs w:val="22"/>
              </w:rPr>
              <w:t>3</w:t>
            </w:r>
            <w:r w:rsidR="002601B3">
              <w:rPr>
                <w:rFonts w:cs="Calibri"/>
                <w:sz w:val="22"/>
                <w:szCs w:val="22"/>
              </w:rPr>
              <w:t xml:space="preserve"> </w:t>
            </w:r>
            <w:r w:rsidRPr="00A66D05">
              <w:rPr>
                <w:rFonts w:cs="Calibri"/>
                <w:sz w:val="22"/>
                <w:szCs w:val="22"/>
              </w:rPr>
              <w:t>year</w:t>
            </w:r>
            <w:proofErr w:type="gramEnd"/>
            <w:r w:rsidRPr="00A66D05">
              <w:rPr>
                <w:rFonts w:cs="Calibri"/>
                <w:sz w:val="22"/>
                <w:szCs w:val="22"/>
              </w:rPr>
              <w:t xml:space="preserve"> </w:t>
            </w:r>
            <w:r w:rsidR="00F4676B">
              <w:rPr>
                <w:rFonts w:cs="Calibri"/>
                <w:sz w:val="22"/>
                <w:szCs w:val="22"/>
              </w:rPr>
              <w:t xml:space="preserve">project </w:t>
            </w:r>
            <w:r w:rsidR="00EA11EF">
              <w:rPr>
                <w:rFonts w:cs="Calibri"/>
                <w:sz w:val="22"/>
                <w:szCs w:val="22"/>
              </w:rPr>
              <w:t>(Aug 2022-July 2025)</w:t>
            </w:r>
            <w:r w:rsidRPr="00A66D05">
              <w:rPr>
                <w:rFonts w:cs="Calibri"/>
                <w:sz w:val="22"/>
                <w:szCs w:val="22"/>
              </w:rPr>
              <w:t xml:space="preserve"> is to strengthen capacities and systems in place to protect children from violence with a focus on robust, inclusive and equitable mechanisms. The </w:t>
            </w:r>
            <w:r w:rsidR="00F4676B" w:rsidRPr="00A66D05">
              <w:rPr>
                <w:rFonts w:cs="Calibri"/>
                <w:sz w:val="22"/>
                <w:szCs w:val="22"/>
              </w:rPr>
              <w:t>p</w:t>
            </w:r>
            <w:r w:rsidR="00F4676B">
              <w:rPr>
                <w:rFonts w:cs="Calibri"/>
                <w:sz w:val="22"/>
                <w:szCs w:val="22"/>
              </w:rPr>
              <w:t>roject</w:t>
            </w:r>
            <w:r w:rsidR="00F4676B" w:rsidRPr="00A66D05">
              <w:rPr>
                <w:rFonts w:cs="Calibri"/>
                <w:sz w:val="22"/>
                <w:szCs w:val="22"/>
              </w:rPr>
              <w:t xml:space="preserve"> </w:t>
            </w:r>
            <w:r w:rsidRPr="00A66D05">
              <w:rPr>
                <w:rFonts w:cs="Calibri"/>
                <w:sz w:val="22"/>
                <w:szCs w:val="22"/>
              </w:rPr>
              <w:t xml:space="preserve">is aligned with the </w:t>
            </w:r>
            <w:r w:rsidR="00F4676B">
              <w:rPr>
                <w:rFonts w:cs="Calibri"/>
                <w:sz w:val="22"/>
                <w:szCs w:val="22"/>
              </w:rPr>
              <w:t xml:space="preserve">objectives of the </w:t>
            </w:r>
            <w:r w:rsidRPr="00A66D05">
              <w:rPr>
                <w:rFonts w:cs="Calibri"/>
                <w:sz w:val="22"/>
                <w:szCs w:val="22"/>
              </w:rPr>
              <w:t>Government of Tonga</w:t>
            </w:r>
            <w:r w:rsidR="00F4676B">
              <w:rPr>
                <w:rFonts w:cs="Calibri"/>
                <w:sz w:val="22"/>
                <w:szCs w:val="22"/>
              </w:rPr>
              <w:t>’s</w:t>
            </w:r>
            <w:r w:rsidRPr="00A66D05">
              <w:rPr>
                <w:rFonts w:cs="Calibri"/>
                <w:sz w:val="22"/>
                <w:szCs w:val="22"/>
              </w:rPr>
              <w:t xml:space="preserve"> draft National Child Protection Policy (NCPP) and strategic plan of action (SPA) </w:t>
            </w:r>
            <w:r w:rsidR="00F4676B">
              <w:rPr>
                <w:rFonts w:cs="Calibri"/>
                <w:sz w:val="22"/>
                <w:szCs w:val="22"/>
              </w:rPr>
              <w:t>detailed above</w:t>
            </w:r>
            <w:r w:rsidRPr="00A66D05">
              <w:rPr>
                <w:rFonts w:cs="Calibri"/>
                <w:sz w:val="22"/>
                <w:szCs w:val="22"/>
              </w:rPr>
              <w:t xml:space="preserve">. </w:t>
            </w:r>
          </w:p>
          <w:p w14:paraId="1E9526E3" w14:textId="77777777" w:rsidR="00E94042" w:rsidRDefault="00A66D05" w:rsidP="002601B3">
            <w:pPr>
              <w:spacing w:after="120"/>
              <w:jc w:val="both"/>
              <w:rPr>
                <w:rFonts w:cs="Calibri"/>
                <w:sz w:val="22"/>
                <w:szCs w:val="22"/>
              </w:rPr>
            </w:pPr>
            <w:r w:rsidRPr="00A66D05">
              <w:rPr>
                <w:rFonts w:cs="Calibri"/>
                <w:sz w:val="22"/>
                <w:szCs w:val="22"/>
              </w:rPr>
              <w:t xml:space="preserve">In its first year (2022/23), the project has accompanied the work of the National Child protection Policy committee to guide the draft policy through a series of participatory consultations. </w:t>
            </w:r>
          </w:p>
          <w:p w14:paraId="2734D8D8" w14:textId="4FB09682" w:rsidR="00EA11EF" w:rsidRPr="005C7A5B" w:rsidRDefault="00EA11EF" w:rsidP="005C7A5B">
            <w:pPr>
              <w:spacing w:after="120"/>
              <w:jc w:val="both"/>
              <w:rPr>
                <w:rFonts w:cs="Tahoma"/>
                <w:sz w:val="22"/>
                <w:szCs w:val="22"/>
                <w:shd w:val="clear" w:color="auto" w:fill="FFFFFF"/>
              </w:rPr>
            </w:pPr>
            <w:r w:rsidRPr="00A66D05">
              <w:rPr>
                <w:rFonts w:cs="Tahoma"/>
                <w:sz w:val="22"/>
                <w:szCs w:val="22"/>
                <w:shd w:val="clear" w:color="auto" w:fill="FFFFFF"/>
              </w:rPr>
              <w:t xml:space="preserve">Support </w:t>
            </w:r>
            <w:r>
              <w:rPr>
                <w:rFonts w:cs="Tahoma"/>
                <w:sz w:val="22"/>
                <w:szCs w:val="22"/>
                <w:shd w:val="clear" w:color="auto" w:fill="FFFFFF"/>
              </w:rPr>
              <w:t xml:space="preserve">to </w:t>
            </w:r>
            <w:r w:rsidRPr="00A66D05">
              <w:rPr>
                <w:rFonts w:cs="Tahoma"/>
                <w:sz w:val="22"/>
                <w:szCs w:val="22"/>
                <w:shd w:val="clear" w:color="auto" w:fill="FFFFFF"/>
              </w:rPr>
              <w:t xml:space="preserve">the Government of Tonga </w:t>
            </w:r>
            <w:r>
              <w:rPr>
                <w:rFonts w:cs="Tahoma"/>
                <w:sz w:val="22"/>
                <w:szCs w:val="22"/>
                <w:shd w:val="clear" w:color="auto" w:fill="FFFFFF"/>
              </w:rPr>
              <w:t>in year 2</w:t>
            </w:r>
            <w:r w:rsidR="00E94042">
              <w:rPr>
                <w:rFonts w:cs="Tahoma"/>
                <w:sz w:val="22"/>
                <w:szCs w:val="22"/>
                <w:shd w:val="clear" w:color="auto" w:fill="FFFFFF"/>
              </w:rPr>
              <w:t xml:space="preserve"> (Aug 2023-July 2024)</w:t>
            </w:r>
            <w:r>
              <w:rPr>
                <w:rFonts w:cs="Tahoma"/>
                <w:sz w:val="22"/>
                <w:szCs w:val="22"/>
                <w:shd w:val="clear" w:color="auto" w:fill="FFFFFF"/>
              </w:rPr>
              <w:t xml:space="preserve"> aim</w:t>
            </w:r>
            <w:r w:rsidR="00F4676B">
              <w:rPr>
                <w:rFonts w:cs="Tahoma"/>
                <w:sz w:val="22"/>
                <w:szCs w:val="22"/>
                <w:shd w:val="clear" w:color="auto" w:fill="FFFFFF"/>
              </w:rPr>
              <w:t>s</w:t>
            </w:r>
            <w:r>
              <w:rPr>
                <w:rFonts w:cs="Tahoma"/>
                <w:sz w:val="22"/>
                <w:szCs w:val="22"/>
                <w:shd w:val="clear" w:color="auto" w:fill="FFFFFF"/>
              </w:rPr>
              <w:t xml:space="preserve"> to </w:t>
            </w:r>
            <w:r w:rsidRPr="00A66D05">
              <w:rPr>
                <w:rFonts w:cs="Tahoma"/>
                <w:sz w:val="22"/>
                <w:szCs w:val="22"/>
                <w:shd w:val="clear" w:color="auto" w:fill="FFFFFF"/>
              </w:rPr>
              <w:t xml:space="preserve">strengthen child protection systems as set out in the </w:t>
            </w:r>
            <w:r w:rsidR="00F4676B">
              <w:rPr>
                <w:rFonts w:cs="Tahoma"/>
                <w:sz w:val="22"/>
                <w:szCs w:val="22"/>
                <w:shd w:val="clear" w:color="auto" w:fill="FFFFFF"/>
              </w:rPr>
              <w:t>d</w:t>
            </w:r>
            <w:r w:rsidRPr="00A66D05">
              <w:rPr>
                <w:rFonts w:cs="Tahoma"/>
                <w:sz w:val="22"/>
                <w:szCs w:val="22"/>
                <w:shd w:val="clear" w:color="auto" w:fill="FFFFFF"/>
              </w:rPr>
              <w:t>raft National Child Protection Policy/ Strategic Plan of Action</w:t>
            </w:r>
            <w:r w:rsidR="005C7A5B">
              <w:rPr>
                <w:rFonts w:cs="Tahoma"/>
                <w:sz w:val="22"/>
                <w:szCs w:val="22"/>
                <w:shd w:val="clear" w:color="auto" w:fill="FFFFFF"/>
              </w:rPr>
              <w:t xml:space="preserve"> This focus is</w:t>
            </w:r>
            <w:r>
              <w:rPr>
                <w:rFonts w:cs="Tahoma"/>
                <w:sz w:val="22"/>
                <w:szCs w:val="22"/>
                <w:shd w:val="clear" w:color="auto" w:fill="FFFFFF"/>
              </w:rPr>
              <w:t xml:space="preserve"> on the </w:t>
            </w:r>
            <w:r w:rsidRPr="00A66D05">
              <w:rPr>
                <w:rFonts w:cs="Tahoma"/>
                <w:sz w:val="22"/>
                <w:szCs w:val="22"/>
                <w:shd w:val="clear" w:color="auto" w:fill="FFFFFF"/>
              </w:rPr>
              <w:t>education sector</w:t>
            </w:r>
            <w:r>
              <w:rPr>
                <w:rFonts w:cs="Tahoma"/>
                <w:sz w:val="22"/>
                <w:szCs w:val="22"/>
                <w:shd w:val="clear" w:color="auto" w:fill="FFFFFF"/>
              </w:rPr>
              <w:t xml:space="preserve"> with the aim of </w:t>
            </w:r>
            <w:r w:rsidR="005C7A5B">
              <w:rPr>
                <w:rFonts w:cs="Tahoma"/>
                <w:sz w:val="22"/>
                <w:szCs w:val="22"/>
                <w:shd w:val="clear" w:color="auto" w:fill="FFFFFF"/>
              </w:rPr>
              <w:t xml:space="preserve">(i) </w:t>
            </w:r>
            <w:proofErr w:type="spellStart"/>
            <w:r w:rsidRPr="005C7A5B">
              <w:rPr>
                <w:rFonts w:cs="Tahoma"/>
                <w:szCs w:val="22"/>
                <w:shd w:val="clear" w:color="auto" w:fill="FFFFFF"/>
              </w:rPr>
              <w:t>analysing</w:t>
            </w:r>
            <w:proofErr w:type="spellEnd"/>
            <w:r w:rsidRPr="005C7A5B">
              <w:rPr>
                <w:rFonts w:cs="Tahoma"/>
                <w:szCs w:val="22"/>
                <w:shd w:val="clear" w:color="auto" w:fill="FFFFFF"/>
              </w:rPr>
              <w:t xml:space="preserve"> gaps and priorities for child protection and child safeguarding in schools and</w:t>
            </w:r>
            <w:r w:rsidR="00E94042" w:rsidRPr="005C7A5B">
              <w:rPr>
                <w:rFonts w:cs="Tahoma"/>
                <w:szCs w:val="22"/>
                <w:shd w:val="clear" w:color="auto" w:fill="FFFFFF"/>
              </w:rPr>
              <w:t>;</w:t>
            </w:r>
            <w:r w:rsidRPr="005C7A5B">
              <w:rPr>
                <w:rFonts w:cs="Tahoma"/>
                <w:szCs w:val="22"/>
                <w:shd w:val="clear" w:color="auto" w:fill="FFFFFF"/>
              </w:rPr>
              <w:t xml:space="preserve"> </w:t>
            </w:r>
            <w:r w:rsidR="005C7A5B">
              <w:rPr>
                <w:rFonts w:cs="Tahoma"/>
                <w:sz w:val="22"/>
                <w:szCs w:val="22"/>
                <w:shd w:val="clear" w:color="auto" w:fill="FFFFFF"/>
              </w:rPr>
              <w:t xml:space="preserve">(ii) </w:t>
            </w:r>
            <w:r w:rsidRPr="005C7A5B">
              <w:rPr>
                <w:rFonts w:cs="Tahoma"/>
                <w:szCs w:val="22"/>
                <w:shd w:val="clear" w:color="auto" w:fill="FFFFFF"/>
              </w:rPr>
              <w:t xml:space="preserve">generating teacher training resources in child protection which align to </w:t>
            </w:r>
            <w:r w:rsidR="00F4676B" w:rsidRPr="005C7A5B">
              <w:rPr>
                <w:rFonts w:cs="Tahoma"/>
                <w:szCs w:val="22"/>
                <w:shd w:val="clear" w:color="auto" w:fill="FFFFFF"/>
              </w:rPr>
              <w:t xml:space="preserve">key finding and recommendations from this </w:t>
            </w:r>
            <w:r w:rsidRPr="005C7A5B">
              <w:rPr>
                <w:rFonts w:cs="Tahoma"/>
                <w:szCs w:val="22"/>
                <w:shd w:val="clear" w:color="auto" w:fill="FFFFFF"/>
              </w:rPr>
              <w:t>analysis.</w:t>
            </w:r>
            <w:r w:rsidR="00186E0F">
              <w:rPr>
                <w:rFonts w:cs="Tahoma"/>
                <w:szCs w:val="22"/>
                <w:shd w:val="clear" w:color="auto" w:fill="FFFFFF"/>
              </w:rPr>
              <w:t xml:space="preserve"> These resources will include an </w:t>
            </w:r>
            <w:r w:rsidR="00186E0F" w:rsidRPr="00186E0F">
              <w:rPr>
                <w:rFonts w:cs="Tahoma"/>
                <w:szCs w:val="22"/>
                <w:shd w:val="clear" w:color="auto" w:fill="FFFFFF"/>
              </w:rPr>
              <w:t>online induction short course and other course materials for pre-service and in-service teachers.</w:t>
            </w:r>
          </w:p>
          <w:p w14:paraId="6EC82BBE" w14:textId="3B09FFA4" w:rsidR="00EA11EF" w:rsidRDefault="00EA11EF" w:rsidP="002601B3">
            <w:pPr>
              <w:pStyle w:val="pf0"/>
              <w:rPr>
                <w:rFonts w:cs="Calibri"/>
                <w:sz w:val="22"/>
                <w:szCs w:val="22"/>
              </w:rPr>
            </w:pPr>
            <w:r>
              <w:rPr>
                <w:rFonts w:cs="Calibri"/>
                <w:sz w:val="22"/>
                <w:szCs w:val="22"/>
              </w:rPr>
              <w:t xml:space="preserve">This work will be undertaken in close partnership with the Ministry of Education and Training (MET). A </w:t>
            </w:r>
            <w:r w:rsidRPr="002601B3">
              <w:rPr>
                <w:rFonts w:ascii="Times New Roman" w:hAnsi="Times New Roman" w:cs="Calibri"/>
                <w:sz w:val="22"/>
                <w:szCs w:val="22"/>
              </w:rPr>
              <w:t xml:space="preserve">Steering Group will be established to guide the </w:t>
            </w:r>
            <w:r w:rsidR="005C7A5B">
              <w:rPr>
                <w:rFonts w:cs="Calibri"/>
                <w:sz w:val="22"/>
                <w:szCs w:val="22"/>
              </w:rPr>
              <w:t>study</w:t>
            </w:r>
            <w:r w:rsidR="00851CDB">
              <w:rPr>
                <w:rFonts w:cs="Calibri"/>
                <w:sz w:val="22"/>
                <w:szCs w:val="22"/>
              </w:rPr>
              <w:t xml:space="preserve">, </w:t>
            </w:r>
            <w:r w:rsidRPr="002601B3">
              <w:rPr>
                <w:rFonts w:ascii="Times New Roman" w:hAnsi="Times New Roman" w:cs="Calibri"/>
                <w:sz w:val="22"/>
                <w:szCs w:val="22"/>
              </w:rPr>
              <w:t>review the findings</w:t>
            </w:r>
            <w:r w:rsidR="00851CDB">
              <w:rPr>
                <w:rFonts w:cs="Calibri"/>
                <w:sz w:val="22"/>
                <w:szCs w:val="22"/>
              </w:rPr>
              <w:t xml:space="preserve"> and support incorporation of key findings into the </w:t>
            </w:r>
            <w:r w:rsidR="005C7A5B">
              <w:rPr>
                <w:rFonts w:cs="Calibri"/>
                <w:sz w:val="22"/>
                <w:szCs w:val="22"/>
              </w:rPr>
              <w:t>planning and development of</w:t>
            </w:r>
            <w:r w:rsidR="00851CDB">
              <w:rPr>
                <w:rFonts w:cs="Calibri"/>
                <w:sz w:val="22"/>
                <w:szCs w:val="22"/>
              </w:rPr>
              <w:t xml:space="preserve"> professional development resources </w:t>
            </w:r>
            <w:r w:rsidR="005C7A5B">
              <w:rPr>
                <w:rFonts w:cs="Calibri"/>
                <w:sz w:val="22"/>
                <w:szCs w:val="22"/>
              </w:rPr>
              <w:t xml:space="preserve">for teachers. </w:t>
            </w:r>
          </w:p>
          <w:p w14:paraId="72A23565" w14:textId="63889757" w:rsidR="005C7A5B" w:rsidRDefault="005C7A5B" w:rsidP="00186E0F">
            <w:pPr>
              <w:spacing w:before="120" w:after="360"/>
              <w:jc w:val="both"/>
              <w:rPr>
                <w:rFonts w:cs="Tahoma"/>
                <w:sz w:val="22"/>
                <w:szCs w:val="22"/>
                <w:shd w:val="clear" w:color="auto" w:fill="FFFFFF"/>
              </w:rPr>
            </w:pPr>
            <w:r w:rsidRPr="002601B3">
              <w:rPr>
                <w:rFonts w:cs="Tahoma"/>
                <w:sz w:val="22"/>
                <w:szCs w:val="22"/>
                <w:shd w:val="clear" w:color="auto" w:fill="FFFFFF"/>
              </w:rPr>
              <w:t xml:space="preserve">The Study to be undertaken through this Consultancy will be guided by </w:t>
            </w:r>
            <w:r>
              <w:rPr>
                <w:rFonts w:cs="Tahoma"/>
                <w:sz w:val="22"/>
                <w:szCs w:val="22"/>
                <w:shd w:val="clear" w:color="auto" w:fill="FFFFFF"/>
              </w:rPr>
              <w:t>this</w:t>
            </w:r>
            <w:r w:rsidRPr="002601B3">
              <w:rPr>
                <w:rFonts w:cs="Tahoma"/>
                <w:sz w:val="22"/>
                <w:szCs w:val="22"/>
                <w:shd w:val="clear" w:color="auto" w:fill="FFFFFF"/>
              </w:rPr>
              <w:t xml:space="preserve"> Steering Group.  </w:t>
            </w:r>
          </w:p>
          <w:p w14:paraId="100429E7" w14:textId="77777777" w:rsidR="00186E0F" w:rsidRDefault="00186E0F" w:rsidP="00186E0F">
            <w:pPr>
              <w:spacing w:before="120" w:after="360"/>
              <w:jc w:val="both"/>
              <w:rPr>
                <w:rFonts w:cs="Tahoma"/>
                <w:sz w:val="22"/>
                <w:szCs w:val="22"/>
                <w:shd w:val="clear" w:color="auto" w:fill="FFFFFF"/>
              </w:rPr>
            </w:pPr>
          </w:p>
          <w:p w14:paraId="2B682296" w14:textId="77777777" w:rsidR="00186E0F" w:rsidRDefault="00186E0F" w:rsidP="00186E0F">
            <w:pPr>
              <w:spacing w:after="120"/>
              <w:jc w:val="both"/>
              <w:rPr>
                <w:rFonts w:cs="Calibri"/>
                <w:b/>
                <w:bCs/>
                <w:sz w:val="22"/>
                <w:szCs w:val="22"/>
              </w:rPr>
            </w:pPr>
          </w:p>
          <w:p w14:paraId="6015BED7" w14:textId="77777777" w:rsidR="00186E0F" w:rsidRDefault="00186E0F" w:rsidP="00186E0F">
            <w:pPr>
              <w:spacing w:before="120" w:after="120"/>
              <w:jc w:val="both"/>
              <w:rPr>
                <w:rFonts w:cs="Calibri"/>
                <w:b/>
                <w:bCs/>
                <w:sz w:val="22"/>
                <w:szCs w:val="22"/>
              </w:rPr>
            </w:pPr>
          </w:p>
          <w:p w14:paraId="7B521B09" w14:textId="24335377" w:rsidR="002D58E2" w:rsidRPr="00DB2C44" w:rsidRDefault="00737EEC" w:rsidP="00186E0F">
            <w:pPr>
              <w:spacing w:before="120" w:after="120"/>
              <w:jc w:val="both"/>
              <w:rPr>
                <w:rFonts w:cs="Tahoma"/>
                <w:b/>
                <w:bCs/>
                <w:sz w:val="22"/>
                <w:szCs w:val="22"/>
                <w:shd w:val="clear" w:color="auto" w:fill="FFFFFF"/>
              </w:rPr>
            </w:pPr>
            <w:r>
              <w:rPr>
                <w:rFonts w:cs="Calibri"/>
                <w:b/>
                <w:bCs/>
                <w:sz w:val="22"/>
                <w:szCs w:val="22"/>
              </w:rPr>
              <w:t xml:space="preserve">Purpose of the Consultancy </w:t>
            </w:r>
          </w:p>
          <w:p w14:paraId="2CD3E08D" w14:textId="5500E29C" w:rsidR="00851CDB" w:rsidRPr="002601B3" w:rsidRDefault="000351A4" w:rsidP="002601B3">
            <w:pPr>
              <w:spacing w:after="240"/>
              <w:jc w:val="both"/>
              <w:rPr>
                <w:rFonts w:cs="Tahoma"/>
                <w:sz w:val="22"/>
                <w:szCs w:val="22"/>
                <w:shd w:val="clear" w:color="auto" w:fill="FFFFFF"/>
              </w:rPr>
            </w:pPr>
            <w:r w:rsidRPr="002601B3">
              <w:rPr>
                <w:rFonts w:cs="Tahoma"/>
                <w:sz w:val="22"/>
                <w:szCs w:val="22"/>
                <w:shd w:val="clear" w:color="auto" w:fill="FFFFFF"/>
              </w:rPr>
              <w:t xml:space="preserve">The </w:t>
            </w:r>
            <w:r w:rsidR="00851CDB" w:rsidRPr="002601B3">
              <w:rPr>
                <w:rFonts w:cs="Tahoma"/>
                <w:sz w:val="22"/>
                <w:szCs w:val="22"/>
                <w:shd w:val="clear" w:color="auto" w:fill="FFFFFF"/>
              </w:rPr>
              <w:t xml:space="preserve">specific </w:t>
            </w:r>
            <w:r w:rsidRPr="002601B3">
              <w:rPr>
                <w:rFonts w:cs="Tahoma"/>
                <w:sz w:val="22"/>
                <w:szCs w:val="22"/>
                <w:shd w:val="clear" w:color="auto" w:fill="FFFFFF"/>
              </w:rPr>
              <w:t>purpose of the Child Protection</w:t>
            </w:r>
            <w:r w:rsidR="00621BAF" w:rsidRPr="002601B3">
              <w:rPr>
                <w:rFonts w:cs="Tahoma"/>
                <w:sz w:val="22"/>
                <w:szCs w:val="22"/>
                <w:shd w:val="clear" w:color="auto" w:fill="FFFFFF"/>
              </w:rPr>
              <w:t xml:space="preserve"> and Safeguarding</w:t>
            </w:r>
            <w:r w:rsidRPr="002601B3">
              <w:rPr>
                <w:rFonts w:cs="Tahoma"/>
                <w:sz w:val="22"/>
                <w:szCs w:val="22"/>
                <w:shd w:val="clear" w:color="auto" w:fill="FFFFFF"/>
              </w:rPr>
              <w:t xml:space="preserve"> </w:t>
            </w:r>
            <w:r w:rsidR="00621BAF" w:rsidRPr="002601B3">
              <w:rPr>
                <w:rFonts w:cs="Tahoma"/>
                <w:sz w:val="22"/>
                <w:szCs w:val="22"/>
                <w:shd w:val="clear" w:color="auto" w:fill="FFFFFF"/>
              </w:rPr>
              <w:t>a</w:t>
            </w:r>
            <w:r w:rsidRPr="002601B3">
              <w:rPr>
                <w:rFonts w:cs="Tahoma"/>
                <w:sz w:val="22"/>
                <w:szCs w:val="22"/>
                <w:shd w:val="clear" w:color="auto" w:fill="FFFFFF"/>
              </w:rPr>
              <w:t xml:space="preserve">nalysis </w:t>
            </w:r>
            <w:r w:rsidR="00621BAF" w:rsidRPr="002601B3">
              <w:rPr>
                <w:rFonts w:cs="Tahoma"/>
                <w:sz w:val="22"/>
                <w:szCs w:val="22"/>
                <w:shd w:val="clear" w:color="auto" w:fill="FFFFFF"/>
              </w:rPr>
              <w:t>in</w:t>
            </w:r>
            <w:r w:rsidRPr="002601B3">
              <w:rPr>
                <w:rFonts w:cs="Tahoma"/>
                <w:sz w:val="22"/>
                <w:szCs w:val="22"/>
                <w:shd w:val="clear" w:color="auto" w:fill="FFFFFF"/>
              </w:rPr>
              <w:t xml:space="preserve"> </w:t>
            </w:r>
            <w:r w:rsidR="00621BAF" w:rsidRPr="002601B3">
              <w:rPr>
                <w:rFonts w:cs="Tahoma"/>
                <w:sz w:val="22"/>
                <w:szCs w:val="22"/>
                <w:shd w:val="clear" w:color="auto" w:fill="FFFFFF"/>
              </w:rPr>
              <w:t>the education sector</w:t>
            </w:r>
            <w:r w:rsidRPr="002601B3">
              <w:rPr>
                <w:rFonts w:cs="Tahoma"/>
                <w:sz w:val="22"/>
                <w:szCs w:val="22"/>
                <w:shd w:val="clear" w:color="auto" w:fill="FFFFFF"/>
              </w:rPr>
              <w:t xml:space="preserve"> is to generate data and information that will </w:t>
            </w:r>
            <w:r w:rsidR="00621BAF" w:rsidRPr="002601B3">
              <w:rPr>
                <w:rFonts w:cs="Tahoma"/>
                <w:sz w:val="22"/>
                <w:szCs w:val="22"/>
                <w:shd w:val="clear" w:color="auto" w:fill="FFFFFF"/>
              </w:rPr>
              <w:t>support evidence on the</w:t>
            </w:r>
            <w:r w:rsidRPr="002601B3">
              <w:rPr>
                <w:rFonts w:cs="Tahoma"/>
                <w:sz w:val="22"/>
                <w:szCs w:val="22"/>
                <w:shd w:val="clear" w:color="auto" w:fill="FFFFFF"/>
              </w:rPr>
              <w:t xml:space="preserve"> status of child protection in the primary and secondary school context.</w:t>
            </w:r>
          </w:p>
          <w:p w14:paraId="40390E59" w14:textId="0D05A1D0" w:rsidR="00851CDB" w:rsidRPr="002601B3" w:rsidRDefault="000351A4" w:rsidP="00186E0F">
            <w:pPr>
              <w:spacing w:before="120" w:after="60"/>
              <w:jc w:val="both"/>
              <w:rPr>
                <w:rFonts w:cs="Tahoma"/>
                <w:sz w:val="22"/>
                <w:szCs w:val="22"/>
                <w:shd w:val="clear" w:color="auto" w:fill="FFFFFF"/>
              </w:rPr>
            </w:pPr>
            <w:r w:rsidRPr="002601B3">
              <w:rPr>
                <w:rFonts w:cs="Tahoma"/>
                <w:sz w:val="22"/>
                <w:szCs w:val="22"/>
                <w:shd w:val="clear" w:color="auto" w:fill="FFFFFF"/>
              </w:rPr>
              <w:t xml:space="preserve">The data </w:t>
            </w:r>
            <w:r w:rsidR="00851CDB" w:rsidRPr="002601B3">
              <w:rPr>
                <w:rFonts w:cs="Tahoma"/>
                <w:sz w:val="22"/>
                <w:szCs w:val="22"/>
                <w:shd w:val="clear" w:color="auto" w:fill="FFFFFF"/>
              </w:rPr>
              <w:t xml:space="preserve">collection and analysis </w:t>
            </w:r>
            <w:r w:rsidR="002601B3">
              <w:rPr>
                <w:rFonts w:cs="Tahoma"/>
                <w:sz w:val="22"/>
                <w:szCs w:val="22"/>
                <w:shd w:val="clear" w:color="auto" w:fill="FFFFFF"/>
              </w:rPr>
              <w:t xml:space="preserve">should be designed to: </w:t>
            </w:r>
            <w:r w:rsidR="00851CDB" w:rsidRPr="002601B3">
              <w:rPr>
                <w:rFonts w:cs="Tahoma"/>
                <w:sz w:val="22"/>
                <w:szCs w:val="22"/>
                <w:shd w:val="clear" w:color="auto" w:fill="FFFFFF"/>
              </w:rPr>
              <w:t xml:space="preserve"> </w:t>
            </w:r>
          </w:p>
          <w:p w14:paraId="540B9794" w14:textId="2A58E6F9" w:rsidR="00851CDB" w:rsidRPr="002601B3" w:rsidRDefault="002601B3" w:rsidP="002601B3">
            <w:pPr>
              <w:pStyle w:val="ListParagraph0"/>
              <w:numPr>
                <w:ilvl w:val="0"/>
                <w:numId w:val="18"/>
              </w:numPr>
              <w:spacing w:after="60" w:line="240" w:lineRule="auto"/>
              <w:ind w:left="1077"/>
              <w:contextualSpacing w:val="0"/>
              <w:jc w:val="both"/>
              <w:rPr>
                <w:rFonts w:ascii="Gill Sans MT" w:hAnsi="Gill Sans MT" w:cs="Tahoma"/>
                <w:szCs w:val="22"/>
                <w:shd w:val="clear" w:color="auto" w:fill="FFFFFF"/>
              </w:rPr>
            </w:pPr>
            <w:r>
              <w:rPr>
                <w:rFonts w:ascii="Gill Sans MT" w:hAnsi="Gill Sans MT" w:cs="Tahoma"/>
                <w:szCs w:val="22"/>
                <w:shd w:val="clear" w:color="auto" w:fill="FFFFFF"/>
              </w:rPr>
              <w:t>P</w:t>
            </w:r>
            <w:r w:rsidR="00851CDB" w:rsidRPr="002601B3">
              <w:rPr>
                <w:rFonts w:ascii="Gill Sans MT" w:hAnsi="Gill Sans MT" w:cs="Tahoma"/>
                <w:szCs w:val="22"/>
                <w:shd w:val="clear" w:color="auto" w:fill="FFFFFF"/>
              </w:rPr>
              <w:t xml:space="preserve">rovide an overall understanding on the status of child protection </w:t>
            </w:r>
            <w:r w:rsidR="00A81EC2" w:rsidRPr="002601B3">
              <w:rPr>
                <w:rFonts w:ascii="Gill Sans MT" w:hAnsi="Gill Sans MT" w:cs="Tahoma"/>
                <w:szCs w:val="22"/>
                <w:shd w:val="clear" w:color="auto" w:fill="FFFFFF"/>
              </w:rPr>
              <w:t xml:space="preserve">and </w:t>
            </w:r>
            <w:r w:rsidR="00851CDB" w:rsidRPr="002601B3">
              <w:rPr>
                <w:rFonts w:ascii="Gill Sans MT" w:hAnsi="Gill Sans MT" w:cs="Tahoma"/>
                <w:szCs w:val="22"/>
                <w:shd w:val="clear" w:color="auto" w:fill="FFFFFF"/>
              </w:rPr>
              <w:t xml:space="preserve">safeguarding concerns and priorities alongside proposed recommendations for </w:t>
            </w:r>
            <w:r w:rsidR="00A81EC2" w:rsidRPr="002601B3">
              <w:rPr>
                <w:rFonts w:ascii="Gill Sans MT" w:hAnsi="Gill Sans MT" w:cs="Tahoma"/>
                <w:szCs w:val="22"/>
                <w:shd w:val="clear" w:color="auto" w:fill="FFFFFF"/>
              </w:rPr>
              <w:t xml:space="preserve">consideration and </w:t>
            </w:r>
            <w:r w:rsidR="00851CDB" w:rsidRPr="002601B3">
              <w:rPr>
                <w:rFonts w:ascii="Gill Sans MT" w:hAnsi="Gill Sans MT" w:cs="Tahoma"/>
                <w:szCs w:val="22"/>
                <w:shd w:val="clear" w:color="auto" w:fill="FFFFFF"/>
              </w:rPr>
              <w:t xml:space="preserve">further deliberations by the Ministry of Education. </w:t>
            </w:r>
          </w:p>
          <w:p w14:paraId="424BBBC1" w14:textId="40970F83" w:rsidR="000351A4" w:rsidRPr="002601B3" w:rsidRDefault="005C7A5B" w:rsidP="00186E0F">
            <w:pPr>
              <w:pStyle w:val="ListParagraph0"/>
              <w:numPr>
                <w:ilvl w:val="0"/>
                <w:numId w:val="18"/>
              </w:numPr>
              <w:spacing w:after="120" w:line="240" w:lineRule="auto"/>
              <w:ind w:left="1077"/>
              <w:contextualSpacing w:val="0"/>
              <w:jc w:val="both"/>
              <w:rPr>
                <w:rFonts w:cs="Tahoma"/>
                <w:szCs w:val="22"/>
                <w:shd w:val="clear" w:color="auto" w:fill="FFFFFF"/>
              </w:rPr>
            </w:pPr>
            <w:r>
              <w:rPr>
                <w:rFonts w:ascii="Gill Sans MT" w:hAnsi="Gill Sans MT" w:cs="Tahoma"/>
                <w:szCs w:val="22"/>
                <w:shd w:val="clear" w:color="auto" w:fill="FFFFFF"/>
              </w:rPr>
              <w:t>Support further plan</w:t>
            </w:r>
            <w:r w:rsidR="00186E0F">
              <w:rPr>
                <w:rFonts w:ascii="Gill Sans MT" w:hAnsi="Gill Sans MT" w:cs="Tahoma"/>
                <w:szCs w:val="22"/>
                <w:shd w:val="clear" w:color="auto" w:fill="FFFFFF"/>
              </w:rPr>
              <w:t>s</w:t>
            </w:r>
            <w:r>
              <w:rPr>
                <w:rFonts w:ascii="Gill Sans MT" w:hAnsi="Gill Sans MT" w:cs="Tahoma"/>
                <w:szCs w:val="22"/>
                <w:shd w:val="clear" w:color="auto" w:fill="FFFFFF"/>
              </w:rPr>
              <w:t xml:space="preserve"> under the ‘Future Ready Children in Tonga’ for</w:t>
            </w:r>
            <w:r w:rsidR="00851CDB" w:rsidRPr="002601B3">
              <w:rPr>
                <w:rFonts w:ascii="Gill Sans MT" w:hAnsi="Gill Sans MT" w:cs="Tahoma"/>
                <w:szCs w:val="22"/>
                <w:shd w:val="clear" w:color="auto" w:fill="FFFFFF"/>
              </w:rPr>
              <w:t xml:space="preserve"> </w:t>
            </w:r>
            <w:proofErr w:type="spellStart"/>
            <w:r w:rsidR="000351A4" w:rsidRPr="002601B3">
              <w:rPr>
                <w:rFonts w:ascii="Gill Sans MT" w:hAnsi="Gill Sans MT" w:cs="Tahoma"/>
                <w:szCs w:val="22"/>
                <w:shd w:val="clear" w:color="auto" w:fill="FFFFFF"/>
              </w:rPr>
              <w:t>contextuali</w:t>
            </w:r>
            <w:r w:rsidR="00621BAF" w:rsidRPr="002601B3">
              <w:rPr>
                <w:rFonts w:ascii="Gill Sans MT" w:hAnsi="Gill Sans MT" w:cs="Tahoma"/>
                <w:szCs w:val="22"/>
                <w:shd w:val="clear" w:color="auto" w:fill="FFFFFF"/>
              </w:rPr>
              <w:t>s</w:t>
            </w:r>
            <w:r w:rsidR="000351A4" w:rsidRPr="002601B3">
              <w:rPr>
                <w:rFonts w:ascii="Gill Sans MT" w:hAnsi="Gill Sans MT" w:cs="Tahoma"/>
                <w:szCs w:val="22"/>
                <w:shd w:val="clear" w:color="auto" w:fill="FFFFFF"/>
              </w:rPr>
              <w:t>ed</w:t>
            </w:r>
            <w:proofErr w:type="spellEnd"/>
            <w:r w:rsidR="000351A4" w:rsidRPr="002601B3">
              <w:rPr>
                <w:rFonts w:ascii="Gill Sans MT" w:hAnsi="Gill Sans MT" w:cs="Tahoma"/>
                <w:szCs w:val="22"/>
                <w:shd w:val="clear" w:color="auto" w:fill="FFFFFF"/>
              </w:rPr>
              <w:t xml:space="preserve"> </w:t>
            </w:r>
            <w:r w:rsidR="00C40FB9" w:rsidRPr="002601B3">
              <w:rPr>
                <w:rFonts w:ascii="Gill Sans MT" w:hAnsi="Gill Sans MT" w:cs="Tahoma"/>
                <w:szCs w:val="22"/>
                <w:shd w:val="clear" w:color="auto" w:fill="FFFFFF"/>
              </w:rPr>
              <w:t xml:space="preserve">professional development </w:t>
            </w:r>
            <w:r w:rsidR="000351A4" w:rsidRPr="002601B3">
              <w:rPr>
                <w:rFonts w:ascii="Gill Sans MT" w:hAnsi="Gill Sans MT" w:cs="Tahoma"/>
                <w:szCs w:val="22"/>
                <w:shd w:val="clear" w:color="auto" w:fill="FFFFFF"/>
              </w:rPr>
              <w:t xml:space="preserve">materials </w:t>
            </w:r>
            <w:r w:rsidR="00C40FB9" w:rsidRPr="002601B3">
              <w:rPr>
                <w:rFonts w:ascii="Gill Sans MT" w:hAnsi="Gill Sans MT" w:cs="Tahoma"/>
                <w:szCs w:val="22"/>
                <w:shd w:val="clear" w:color="auto" w:fill="FFFFFF"/>
              </w:rPr>
              <w:t xml:space="preserve">for </w:t>
            </w:r>
            <w:r w:rsidR="00851CDB" w:rsidRPr="002601B3">
              <w:rPr>
                <w:rFonts w:ascii="Gill Sans MT" w:hAnsi="Gill Sans MT" w:cs="Tahoma"/>
                <w:szCs w:val="22"/>
                <w:shd w:val="clear" w:color="auto" w:fill="FFFFFF"/>
              </w:rPr>
              <w:t>teachers which progress</w:t>
            </w:r>
            <w:r w:rsidR="002601B3">
              <w:rPr>
                <w:rFonts w:ascii="Gill Sans MT" w:hAnsi="Gill Sans MT" w:cs="Tahoma"/>
                <w:szCs w:val="22"/>
                <w:shd w:val="clear" w:color="auto" w:fill="FFFFFF"/>
              </w:rPr>
              <w:t xml:space="preserve"> </w:t>
            </w:r>
            <w:r w:rsidR="000351A4" w:rsidRPr="002601B3">
              <w:rPr>
                <w:rFonts w:ascii="Gill Sans MT" w:hAnsi="Gill Sans MT" w:cs="Tahoma"/>
                <w:szCs w:val="22"/>
                <w:shd w:val="clear" w:color="auto" w:fill="FFFFFF"/>
              </w:rPr>
              <w:t>child protection</w:t>
            </w:r>
            <w:r w:rsidR="00621BAF" w:rsidRPr="002601B3">
              <w:rPr>
                <w:rFonts w:ascii="Gill Sans MT" w:hAnsi="Gill Sans MT" w:cs="Tahoma"/>
                <w:szCs w:val="22"/>
                <w:shd w:val="clear" w:color="auto" w:fill="FFFFFF"/>
              </w:rPr>
              <w:t xml:space="preserve"> and safeguarding</w:t>
            </w:r>
            <w:r w:rsidR="000351A4" w:rsidRPr="002601B3">
              <w:rPr>
                <w:rFonts w:ascii="Gill Sans MT" w:hAnsi="Gill Sans MT" w:cs="Tahoma"/>
                <w:szCs w:val="22"/>
                <w:shd w:val="clear" w:color="auto" w:fill="FFFFFF"/>
              </w:rPr>
              <w:t xml:space="preserve"> </w:t>
            </w:r>
            <w:r>
              <w:rPr>
                <w:rFonts w:ascii="Gill Sans MT" w:hAnsi="Gill Sans MT" w:cs="Tahoma"/>
                <w:szCs w:val="22"/>
                <w:shd w:val="clear" w:color="auto" w:fill="FFFFFF"/>
              </w:rPr>
              <w:t xml:space="preserve">priorities in schools. </w:t>
            </w:r>
          </w:p>
          <w:p w14:paraId="325FE2B6" w14:textId="36CB38C5" w:rsidR="00851CDB" w:rsidRPr="002601B3" w:rsidRDefault="000351A4" w:rsidP="00186E0F">
            <w:pPr>
              <w:spacing w:before="120" w:after="60"/>
              <w:jc w:val="both"/>
              <w:rPr>
                <w:rFonts w:cs="Tahoma"/>
                <w:sz w:val="22"/>
                <w:szCs w:val="22"/>
                <w:shd w:val="clear" w:color="auto" w:fill="FFFFFF"/>
              </w:rPr>
            </w:pPr>
            <w:r w:rsidRPr="002601B3">
              <w:rPr>
                <w:rFonts w:cs="Tahoma"/>
                <w:sz w:val="22"/>
                <w:szCs w:val="22"/>
                <w:shd w:val="clear" w:color="auto" w:fill="FFFFFF"/>
              </w:rPr>
              <w:t xml:space="preserve">The </w:t>
            </w:r>
            <w:r w:rsidR="00F4676B" w:rsidRPr="002601B3">
              <w:rPr>
                <w:rFonts w:cs="Tahoma"/>
                <w:sz w:val="22"/>
                <w:szCs w:val="22"/>
                <w:shd w:val="clear" w:color="auto" w:fill="FFFFFF"/>
              </w:rPr>
              <w:t xml:space="preserve">overall </w:t>
            </w:r>
            <w:r w:rsidR="00DC2671" w:rsidRPr="002601B3">
              <w:rPr>
                <w:rFonts w:cs="Tahoma"/>
                <w:sz w:val="22"/>
                <w:szCs w:val="22"/>
                <w:shd w:val="clear" w:color="auto" w:fill="FFFFFF"/>
              </w:rPr>
              <w:t>findings will support</w:t>
            </w:r>
            <w:r w:rsidRPr="002601B3">
              <w:rPr>
                <w:rFonts w:cs="Tahoma"/>
                <w:sz w:val="22"/>
                <w:szCs w:val="22"/>
                <w:shd w:val="clear" w:color="auto" w:fill="FFFFFF"/>
              </w:rPr>
              <w:t xml:space="preserve"> the Tongan Education </w:t>
            </w:r>
            <w:r w:rsidR="00DC2671" w:rsidRPr="002601B3">
              <w:rPr>
                <w:rFonts w:cs="Tahoma"/>
                <w:sz w:val="22"/>
                <w:szCs w:val="22"/>
                <w:shd w:val="clear" w:color="auto" w:fill="FFFFFF"/>
              </w:rPr>
              <w:t>s</w:t>
            </w:r>
            <w:r w:rsidRPr="002601B3">
              <w:rPr>
                <w:rFonts w:cs="Tahoma"/>
                <w:sz w:val="22"/>
                <w:szCs w:val="22"/>
                <w:shd w:val="clear" w:color="auto" w:fill="FFFFFF"/>
              </w:rPr>
              <w:t xml:space="preserve">ector </w:t>
            </w:r>
            <w:proofErr w:type="gramStart"/>
            <w:r w:rsidRPr="002601B3">
              <w:rPr>
                <w:rFonts w:cs="Tahoma"/>
                <w:sz w:val="22"/>
                <w:szCs w:val="22"/>
                <w:shd w:val="clear" w:color="auto" w:fill="FFFFFF"/>
              </w:rPr>
              <w:t>to</w:t>
            </w:r>
            <w:r w:rsidR="00186E0F">
              <w:rPr>
                <w:rFonts w:cs="Tahoma"/>
                <w:sz w:val="22"/>
                <w:szCs w:val="22"/>
                <w:shd w:val="clear" w:color="auto" w:fill="FFFFFF"/>
              </w:rPr>
              <w:t>;</w:t>
            </w:r>
            <w:proofErr w:type="gramEnd"/>
            <w:r w:rsidR="00186E0F">
              <w:rPr>
                <w:rFonts w:cs="Tahoma"/>
                <w:sz w:val="22"/>
                <w:szCs w:val="22"/>
                <w:shd w:val="clear" w:color="auto" w:fill="FFFFFF"/>
              </w:rPr>
              <w:t xml:space="preserve"> </w:t>
            </w:r>
          </w:p>
          <w:p w14:paraId="527D16AD" w14:textId="44F58ACD" w:rsidR="00851CDB" w:rsidRPr="002601B3" w:rsidRDefault="00851CDB" w:rsidP="00186E0F">
            <w:pPr>
              <w:pStyle w:val="ListParagraph0"/>
              <w:numPr>
                <w:ilvl w:val="0"/>
                <w:numId w:val="19"/>
              </w:numPr>
              <w:spacing w:before="60" w:after="0" w:line="240" w:lineRule="auto"/>
              <w:ind w:left="1083" w:hanging="663"/>
              <w:contextualSpacing w:val="0"/>
              <w:jc w:val="both"/>
              <w:rPr>
                <w:rFonts w:cs="Tahoma"/>
                <w:szCs w:val="22"/>
                <w:shd w:val="clear" w:color="auto" w:fill="FFFFFF"/>
              </w:rPr>
            </w:pPr>
            <w:r w:rsidRPr="002601B3">
              <w:rPr>
                <w:rFonts w:ascii="Gill Sans MT" w:hAnsi="Gill Sans MT" w:cs="Tahoma"/>
                <w:szCs w:val="22"/>
                <w:shd w:val="clear" w:color="auto" w:fill="FFFFFF"/>
              </w:rPr>
              <w:t xml:space="preserve">Promote </w:t>
            </w:r>
            <w:r w:rsidR="000351A4" w:rsidRPr="002601B3">
              <w:rPr>
                <w:rFonts w:ascii="Gill Sans MT" w:hAnsi="Gill Sans MT" w:cs="Tahoma"/>
                <w:szCs w:val="22"/>
                <w:shd w:val="clear" w:color="auto" w:fill="FFFFFF"/>
              </w:rPr>
              <w:t xml:space="preserve">and enhance existing child protection mechanisms in place. </w:t>
            </w:r>
          </w:p>
          <w:p w14:paraId="2257EBAA" w14:textId="6A01B9E4" w:rsidR="00851CDB" w:rsidRPr="002601B3" w:rsidRDefault="00851CDB" w:rsidP="002601B3">
            <w:pPr>
              <w:pStyle w:val="ListParagraph0"/>
              <w:numPr>
                <w:ilvl w:val="0"/>
                <w:numId w:val="20"/>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Consider </w:t>
            </w:r>
            <w:r w:rsidR="000351A4" w:rsidRPr="002601B3">
              <w:rPr>
                <w:rFonts w:ascii="Gill Sans MT" w:hAnsi="Gill Sans MT" w:cs="Tahoma"/>
                <w:szCs w:val="22"/>
                <w:shd w:val="clear" w:color="auto" w:fill="FFFFFF"/>
              </w:rPr>
              <w:t xml:space="preserve">alternative ways to resolve the problems of child related violence that occurs or may occur in education. </w:t>
            </w:r>
          </w:p>
          <w:p w14:paraId="4EDB4E37" w14:textId="7C06E11F" w:rsidR="00DC2671" w:rsidRPr="002601B3" w:rsidRDefault="00851CDB" w:rsidP="002601B3">
            <w:pPr>
              <w:pStyle w:val="ListParagraph0"/>
              <w:numPr>
                <w:ilvl w:val="0"/>
                <w:numId w:val="20"/>
              </w:numPr>
              <w:spacing w:after="0" w:line="240" w:lineRule="auto"/>
              <w:ind w:left="1086" w:hanging="666"/>
              <w:contextualSpacing w:val="0"/>
              <w:jc w:val="both"/>
              <w:rPr>
                <w:rFonts w:cs="Tahoma"/>
                <w:szCs w:val="22"/>
                <w:shd w:val="clear" w:color="auto" w:fill="FFFFFF"/>
              </w:rPr>
            </w:pPr>
            <w:r w:rsidRPr="002601B3">
              <w:rPr>
                <w:rFonts w:ascii="Gill Sans MT" w:hAnsi="Gill Sans MT" w:cs="Tahoma"/>
                <w:szCs w:val="22"/>
                <w:shd w:val="clear" w:color="auto" w:fill="FFFFFF"/>
              </w:rPr>
              <w:t>Generate an updated evidence base</w:t>
            </w:r>
            <w:r w:rsidR="000351A4" w:rsidRPr="002601B3">
              <w:rPr>
                <w:rFonts w:ascii="Gill Sans MT" w:hAnsi="Gill Sans MT" w:cs="Tahoma"/>
                <w:szCs w:val="22"/>
                <w:shd w:val="clear" w:color="auto" w:fill="FFFFFF"/>
              </w:rPr>
              <w:t xml:space="preserve"> in order to </w:t>
            </w:r>
            <w:r w:rsidRPr="002601B3">
              <w:rPr>
                <w:rFonts w:ascii="Gill Sans MT" w:hAnsi="Gill Sans MT" w:cs="Tahoma"/>
                <w:szCs w:val="22"/>
                <w:shd w:val="clear" w:color="auto" w:fill="FFFFFF"/>
              </w:rPr>
              <w:t>develop appropriate professional development resources for teachers</w:t>
            </w:r>
            <w:r w:rsidR="000351A4" w:rsidRPr="002601B3">
              <w:rPr>
                <w:rFonts w:ascii="Gill Sans MT" w:hAnsi="Gill Sans MT" w:cs="Tahoma"/>
                <w:szCs w:val="22"/>
                <w:shd w:val="clear" w:color="auto" w:fill="FFFFFF"/>
              </w:rPr>
              <w:t xml:space="preserve">. </w:t>
            </w:r>
          </w:p>
          <w:p w14:paraId="429AF478" w14:textId="55AAA153" w:rsidR="0093398D" w:rsidRPr="002601B3" w:rsidRDefault="0093398D" w:rsidP="00186E0F">
            <w:pPr>
              <w:spacing w:before="120" w:after="60"/>
              <w:jc w:val="both"/>
              <w:rPr>
                <w:rFonts w:cs="Tahoma"/>
                <w:sz w:val="22"/>
                <w:szCs w:val="22"/>
                <w:shd w:val="clear" w:color="auto" w:fill="FFFFFF"/>
              </w:rPr>
            </w:pPr>
            <w:r w:rsidRPr="002601B3">
              <w:rPr>
                <w:rFonts w:cs="Tahoma"/>
                <w:sz w:val="22"/>
                <w:szCs w:val="22"/>
                <w:shd w:val="clear" w:color="auto" w:fill="FFFFFF"/>
              </w:rPr>
              <w:t xml:space="preserve">The target audience </w:t>
            </w:r>
            <w:r w:rsidR="00F4676B" w:rsidRPr="002601B3">
              <w:rPr>
                <w:rFonts w:cs="Tahoma"/>
                <w:sz w:val="22"/>
                <w:szCs w:val="22"/>
                <w:shd w:val="clear" w:color="auto" w:fill="FFFFFF"/>
              </w:rPr>
              <w:t xml:space="preserve">and key stakeholders </w:t>
            </w:r>
            <w:r w:rsidR="00DC2671" w:rsidRPr="002601B3">
              <w:rPr>
                <w:rFonts w:cs="Tahoma"/>
                <w:sz w:val="22"/>
                <w:szCs w:val="22"/>
                <w:shd w:val="clear" w:color="auto" w:fill="FFFFFF"/>
              </w:rPr>
              <w:t>for</w:t>
            </w:r>
            <w:r w:rsidRPr="002601B3">
              <w:rPr>
                <w:rFonts w:cs="Tahoma"/>
                <w:sz w:val="22"/>
                <w:szCs w:val="22"/>
                <w:shd w:val="clear" w:color="auto" w:fill="FFFFFF"/>
              </w:rPr>
              <w:t xml:space="preserve"> the </w:t>
            </w:r>
            <w:r w:rsidR="00DC2671" w:rsidRPr="002601B3">
              <w:rPr>
                <w:rFonts w:cs="Tahoma"/>
                <w:sz w:val="22"/>
                <w:szCs w:val="22"/>
                <w:shd w:val="clear" w:color="auto" w:fill="FFFFFF"/>
              </w:rPr>
              <w:t>study</w:t>
            </w:r>
            <w:r w:rsidRPr="002601B3">
              <w:rPr>
                <w:rFonts w:cs="Tahoma"/>
                <w:sz w:val="22"/>
                <w:szCs w:val="22"/>
                <w:shd w:val="clear" w:color="auto" w:fill="FFFFFF"/>
              </w:rPr>
              <w:t xml:space="preserve"> are:</w:t>
            </w:r>
          </w:p>
          <w:p w14:paraId="1DE52010" w14:textId="493D5D04" w:rsidR="00C40FB9" w:rsidRPr="002601B3" w:rsidRDefault="00C40FB9" w:rsidP="002601B3">
            <w:pPr>
              <w:pStyle w:val="ListParagraph0"/>
              <w:numPr>
                <w:ilvl w:val="0"/>
                <w:numId w:val="19"/>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Ministry of Education and Training (MET) relevant policy and planning units</w:t>
            </w:r>
            <w:r w:rsidR="005C7A5B">
              <w:rPr>
                <w:rFonts w:ascii="Gill Sans MT" w:hAnsi="Gill Sans MT" w:cs="Tahoma"/>
                <w:szCs w:val="22"/>
                <w:shd w:val="clear" w:color="auto" w:fill="FFFFFF"/>
              </w:rPr>
              <w:t xml:space="preserve">, with representation through the Steering Group. </w:t>
            </w:r>
          </w:p>
          <w:p w14:paraId="16D4F859" w14:textId="0904F2D9" w:rsidR="00F4676B" w:rsidRPr="002601B3" w:rsidRDefault="00F4676B" w:rsidP="002601B3">
            <w:pPr>
              <w:pStyle w:val="ListParagraph0"/>
              <w:numPr>
                <w:ilvl w:val="0"/>
                <w:numId w:val="19"/>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Teachers and school authorities, as key participants and respondents of the </w:t>
            </w:r>
            <w:proofErr w:type="gramStart"/>
            <w:r w:rsidRPr="002601B3">
              <w:rPr>
                <w:rFonts w:ascii="Gill Sans MT" w:hAnsi="Gill Sans MT" w:cs="Tahoma"/>
                <w:szCs w:val="22"/>
                <w:shd w:val="clear" w:color="auto" w:fill="FFFFFF"/>
              </w:rPr>
              <w:t>school based</w:t>
            </w:r>
            <w:proofErr w:type="gramEnd"/>
            <w:r w:rsidRPr="002601B3">
              <w:rPr>
                <w:rFonts w:ascii="Gill Sans MT" w:hAnsi="Gill Sans MT" w:cs="Tahoma"/>
                <w:szCs w:val="22"/>
                <w:shd w:val="clear" w:color="auto" w:fill="FFFFFF"/>
              </w:rPr>
              <w:t xml:space="preserve"> research and stakeholders</w:t>
            </w:r>
            <w:r w:rsidR="00A81EC2" w:rsidRPr="002601B3">
              <w:rPr>
                <w:rFonts w:ascii="Gill Sans MT" w:hAnsi="Gill Sans MT" w:cs="Tahoma"/>
                <w:szCs w:val="22"/>
                <w:shd w:val="clear" w:color="auto" w:fill="FFFFFF"/>
              </w:rPr>
              <w:t xml:space="preserve"> as well </w:t>
            </w:r>
            <w:r w:rsidRPr="002601B3">
              <w:rPr>
                <w:rFonts w:ascii="Gill Sans MT" w:hAnsi="Gill Sans MT" w:cs="Tahoma"/>
                <w:szCs w:val="22"/>
                <w:shd w:val="clear" w:color="auto" w:fill="FFFFFF"/>
              </w:rPr>
              <w:t>users of subsequent professional development resources to support child protection and safeguarding objectives, linked to study findings.</w:t>
            </w:r>
          </w:p>
          <w:p w14:paraId="55790A49" w14:textId="42FFD339" w:rsidR="00F4676B" w:rsidRPr="002601B3" w:rsidRDefault="00F4676B" w:rsidP="002601B3">
            <w:pPr>
              <w:pStyle w:val="ListParagraph0"/>
              <w:numPr>
                <w:ilvl w:val="0"/>
                <w:numId w:val="19"/>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Students and parents/caregivers who may be consulted during the </w:t>
            </w:r>
            <w:proofErr w:type="gramStart"/>
            <w:r w:rsidRPr="002601B3">
              <w:rPr>
                <w:rFonts w:ascii="Gill Sans MT" w:hAnsi="Gill Sans MT" w:cs="Tahoma"/>
                <w:szCs w:val="22"/>
                <w:shd w:val="clear" w:color="auto" w:fill="FFFFFF"/>
              </w:rPr>
              <w:t>school based</w:t>
            </w:r>
            <w:proofErr w:type="gramEnd"/>
            <w:r w:rsidRPr="002601B3">
              <w:rPr>
                <w:rFonts w:ascii="Gill Sans MT" w:hAnsi="Gill Sans MT" w:cs="Tahoma"/>
                <w:szCs w:val="22"/>
                <w:shd w:val="clear" w:color="auto" w:fill="FFFFFF"/>
              </w:rPr>
              <w:t xml:space="preserve"> research * </w:t>
            </w:r>
          </w:p>
          <w:p w14:paraId="384C854D" w14:textId="68EACBE6" w:rsidR="00F4676B" w:rsidRPr="002601B3" w:rsidRDefault="00F4676B" w:rsidP="002601B3">
            <w:pPr>
              <w:pStyle w:val="ListParagraph0"/>
              <w:numPr>
                <w:ilvl w:val="0"/>
                <w:numId w:val="19"/>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Child protection and/or school safety practitioners, partners, stakeholders, and donors operating in relevant sectors </w:t>
            </w:r>
            <w:r w:rsidR="00812873" w:rsidRPr="002601B3">
              <w:rPr>
                <w:rFonts w:ascii="Gill Sans MT" w:hAnsi="Gill Sans MT" w:cs="Tahoma"/>
                <w:szCs w:val="22"/>
                <w:shd w:val="clear" w:color="auto" w:fill="FFFFFF"/>
              </w:rPr>
              <w:t>to</w:t>
            </w:r>
            <w:r w:rsidRPr="002601B3">
              <w:rPr>
                <w:rFonts w:ascii="Gill Sans MT" w:hAnsi="Gill Sans MT" w:cs="Tahoma"/>
                <w:szCs w:val="22"/>
                <w:shd w:val="clear" w:color="auto" w:fill="FFFFFF"/>
              </w:rPr>
              <w:t xml:space="preserve"> be consulted as Key Informants. </w:t>
            </w:r>
          </w:p>
          <w:p w14:paraId="71EAC632" w14:textId="4CBC8C69" w:rsidR="00F4676B" w:rsidRPr="002601B3" w:rsidRDefault="00F4676B" w:rsidP="00186E0F">
            <w:pPr>
              <w:spacing w:before="120" w:after="60"/>
              <w:jc w:val="both"/>
            </w:pPr>
            <w:r>
              <w:t>Guiding principles for stakeholder en</w:t>
            </w:r>
            <w:r w:rsidR="00A81EC2">
              <w:t>g</w:t>
            </w:r>
            <w:r>
              <w:t>agement</w:t>
            </w:r>
            <w:r w:rsidR="002601B3">
              <w:t xml:space="preserve"> are as follows: </w:t>
            </w:r>
          </w:p>
          <w:p w14:paraId="7DCB5139" w14:textId="77777777" w:rsidR="00F4676B" w:rsidRPr="002601B3" w:rsidRDefault="003756C1" w:rsidP="002601B3">
            <w:pPr>
              <w:pStyle w:val="ListParagraph0"/>
              <w:numPr>
                <w:ilvl w:val="0"/>
                <w:numId w:val="19"/>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The research aims to respect and support the work carried out by teachers inside the classroom and their duty to ensure the safety and academic progress of our children in the primary and secondary school context. </w:t>
            </w:r>
          </w:p>
          <w:p w14:paraId="6332FB98" w14:textId="77777777" w:rsidR="002601B3" w:rsidRDefault="003756C1" w:rsidP="002601B3">
            <w:pPr>
              <w:pStyle w:val="ListParagraph0"/>
              <w:numPr>
                <w:ilvl w:val="0"/>
                <w:numId w:val="19"/>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To support teachers to participate in </w:t>
            </w:r>
            <w:proofErr w:type="gramStart"/>
            <w:r w:rsidRPr="002601B3">
              <w:rPr>
                <w:rFonts w:ascii="Gill Sans MT" w:hAnsi="Gill Sans MT" w:cs="Tahoma"/>
                <w:szCs w:val="22"/>
                <w:shd w:val="clear" w:color="auto" w:fill="FFFFFF"/>
              </w:rPr>
              <w:t>the research</w:t>
            </w:r>
            <w:proofErr w:type="gramEnd"/>
            <w:r w:rsidRPr="002601B3">
              <w:rPr>
                <w:rFonts w:ascii="Gill Sans MT" w:hAnsi="Gill Sans MT" w:cs="Tahoma"/>
                <w:szCs w:val="22"/>
                <w:shd w:val="clear" w:color="auto" w:fill="FFFFFF"/>
              </w:rPr>
              <w:t xml:space="preserve"> about matters affecting the well-being of children inside the classroom. </w:t>
            </w:r>
          </w:p>
          <w:p w14:paraId="0468B7A7" w14:textId="3077137A" w:rsidR="003756C1" w:rsidRPr="002601B3" w:rsidRDefault="00F4676B" w:rsidP="002601B3">
            <w:pPr>
              <w:pStyle w:val="ListParagraph0"/>
              <w:numPr>
                <w:ilvl w:val="0"/>
                <w:numId w:val="19"/>
              </w:numPr>
              <w:spacing w:after="0" w:line="240" w:lineRule="auto"/>
              <w:ind w:left="1086" w:hanging="666"/>
              <w:contextualSpacing w:val="0"/>
              <w:jc w:val="both"/>
              <w:rPr>
                <w:rFonts w:ascii="Gill Sans MT" w:hAnsi="Gill Sans MT" w:cs="Tahoma"/>
                <w:szCs w:val="22"/>
                <w:shd w:val="clear" w:color="auto" w:fill="FFFFFF"/>
              </w:rPr>
            </w:pPr>
            <w:r w:rsidRPr="002601B3">
              <w:rPr>
                <w:rFonts w:ascii="Gill Sans MT" w:hAnsi="Gill Sans MT"/>
              </w:rPr>
              <w:t xml:space="preserve">* </w:t>
            </w:r>
            <w:r w:rsidR="003756C1" w:rsidRPr="002601B3">
              <w:rPr>
                <w:rFonts w:ascii="Gill Sans MT" w:hAnsi="Gill Sans MT"/>
              </w:rPr>
              <w:t xml:space="preserve">The teachers are the main subject of this research and if it is necessary to include the students it will be determined </w:t>
            </w:r>
            <w:proofErr w:type="gramStart"/>
            <w:r w:rsidR="003756C1" w:rsidRPr="002601B3">
              <w:rPr>
                <w:rFonts w:ascii="Gill Sans MT" w:hAnsi="Gill Sans MT"/>
              </w:rPr>
              <w:t>with</w:t>
            </w:r>
            <w:proofErr w:type="gramEnd"/>
            <w:r w:rsidR="003756C1" w:rsidRPr="002601B3">
              <w:rPr>
                <w:rFonts w:ascii="Gill Sans MT" w:hAnsi="Gill Sans MT"/>
              </w:rPr>
              <w:t xml:space="preserve"> collaboration with the Ministry of Education and Training. </w:t>
            </w:r>
          </w:p>
          <w:p w14:paraId="18517B6C" w14:textId="14A94048" w:rsidR="00E50828" w:rsidRPr="002601B3" w:rsidRDefault="00E50828" w:rsidP="002601B3">
            <w:pPr>
              <w:rPr>
                <w:rFonts w:cs="Tahoma"/>
                <w:szCs w:val="22"/>
                <w:shd w:val="clear" w:color="auto" w:fill="FFFFFF"/>
              </w:rPr>
            </w:pPr>
          </w:p>
        </w:tc>
      </w:tr>
      <w:tr w:rsidR="006D2D58" w:rsidRPr="00DB2C44" w14:paraId="59F6C903" w14:textId="77777777" w:rsidTr="00A66D05">
        <w:trPr>
          <w:trHeight w:val="20"/>
        </w:trPr>
        <w:tc>
          <w:tcPr>
            <w:tcW w:w="10501" w:type="dxa"/>
            <w:gridSpan w:val="2"/>
          </w:tcPr>
          <w:p w14:paraId="42870282" w14:textId="2510C703" w:rsidR="006D2D58" w:rsidRDefault="006D2D58" w:rsidP="002601B3">
            <w:pPr>
              <w:pStyle w:val="tablebodybullet"/>
              <w:numPr>
                <w:ilvl w:val="0"/>
                <w:numId w:val="0"/>
              </w:numPr>
              <w:jc w:val="both"/>
              <w:rPr>
                <w:rFonts w:ascii="Gill Sans MT" w:hAnsi="Gill Sans MT" w:cs="Gill Sans MT"/>
                <w:b/>
                <w:bCs/>
                <w:color w:val="000000"/>
                <w:sz w:val="22"/>
                <w:szCs w:val="22"/>
              </w:rPr>
            </w:pPr>
          </w:p>
          <w:p w14:paraId="0FAF7E62" w14:textId="4012F6C2" w:rsidR="006D2D58" w:rsidRDefault="006D2D58" w:rsidP="002601B3">
            <w:pPr>
              <w:pStyle w:val="tablebodybullet"/>
              <w:numPr>
                <w:ilvl w:val="0"/>
                <w:numId w:val="0"/>
              </w:numPr>
              <w:jc w:val="both"/>
              <w:rPr>
                <w:rFonts w:ascii="Gill Sans MT" w:hAnsi="Gill Sans MT" w:cs="Gill Sans MT"/>
                <w:b/>
                <w:bCs/>
                <w:color w:val="000000"/>
                <w:sz w:val="22"/>
                <w:szCs w:val="22"/>
              </w:rPr>
            </w:pPr>
            <w:r>
              <w:rPr>
                <w:rFonts w:ascii="Gill Sans MT" w:hAnsi="Gill Sans MT" w:cs="Gill Sans MT"/>
                <w:b/>
                <w:bCs/>
                <w:color w:val="000000"/>
                <w:sz w:val="22"/>
                <w:szCs w:val="22"/>
              </w:rPr>
              <w:t>Scope of Consultancy</w:t>
            </w:r>
          </w:p>
          <w:p w14:paraId="32914812" w14:textId="0C58C5D9" w:rsidR="006D2D58" w:rsidRDefault="006D2D58" w:rsidP="002601B3">
            <w:pPr>
              <w:pStyle w:val="tablebodybullet"/>
              <w:numPr>
                <w:ilvl w:val="0"/>
                <w:numId w:val="0"/>
              </w:numPr>
              <w:jc w:val="both"/>
              <w:rPr>
                <w:rFonts w:ascii="Gill Sans MT" w:hAnsi="Gill Sans MT" w:cs="Gill Sans MT"/>
                <w:b/>
                <w:bCs/>
                <w:color w:val="000000"/>
                <w:sz w:val="22"/>
                <w:szCs w:val="22"/>
              </w:rPr>
            </w:pPr>
          </w:p>
          <w:p w14:paraId="44AAC436" w14:textId="3EAF288B" w:rsidR="006D2D58" w:rsidRDefault="00234474" w:rsidP="002601B3">
            <w:pPr>
              <w:pStyle w:val="tablebodybullet"/>
              <w:numPr>
                <w:ilvl w:val="0"/>
                <w:numId w:val="0"/>
              </w:numPr>
              <w:spacing w:after="120"/>
              <w:rPr>
                <w:rFonts w:ascii="Gill Sans MT" w:hAnsi="Gill Sans MT" w:cs="Gill Sans MT"/>
                <w:color w:val="000000"/>
                <w:sz w:val="22"/>
                <w:szCs w:val="22"/>
              </w:rPr>
            </w:pPr>
            <w:r>
              <w:rPr>
                <w:rFonts w:ascii="Gill Sans MT" w:hAnsi="Gill Sans MT" w:cs="Gill Sans MT"/>
                <w:color w:val="000000"/>
                <w:sz w:val="22"/>
                <w:szCs w:val="22"/>
              </w:rPr>
              <w:t>The consultant is expected to undertake the following main tasks</w:t>
            </w:r>
            <w:r w:rsidR="006D2D58">
              <w:rPr>
                <w:rFonts w:ascii="Gill Sans MT" w:hAnsi="Gill Sans MT" w:cs="Gill Sans MT"/>
                <w:color w:val="000000"/>
                <w:sz w:val="22"/>
                <w:szCs w:val="22"/>
              </w:rPr>
              <w:t>:</w:t>
            </w:r>
          </w:p>
          <w:p w14:paraId="55638B8E" w14:textId="46248346" w:rsidR="006D2D58" w:rsidRPr="002601B3" w:rsidRDefault="00234474" w:rsidP="002601B3">
            <w:pPr>
              <w:pStyle w:val="ListParagraph0"/>
              <w:numPr>
                <w:ilvl w:val="0"/>
                <w:numId w:val="19"/>
              </w:numPr>
              <w:spacing w:after="120" w:line="240" w:lineRule="auto"/>
              <w:ind w:left="1083" w:hanging="663"/>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In consultation with the </w:t>
            </w:r>
            <w:r w:rsidR="003564FC" w:rsidRPr="002601B3">
              <w:rPr>
                <w:rFonts w:ascii="Gill Sans MT" w:hAnsi="Gill Sans MT" w:cs="Tahoma"/>
                <w:szCs w:val="22"/>
                <w:shd w:val="clear" w:color="auto" w:fill="FFFFFF"/>
              </w:rPr>
              <w:t>ANCP Project Team – Child Protection Lead</w:t>
            </w:r>
            <w:r w:rsidRPr="002601B3">
              <w:rPr>
                <w:rFonts w:ascii="Gill Sans MT" w:hAnsi="Gill Sans MT" w:cs="Tahoma"/>
                <w:szCs w:val="22"/>
                <w:shd w:val="clear" w:color="auto" w:fill="FFFFFF"/>
              </w:rPr>
              <w:t>, d</w:t>
            </w:r>
            <w:r w:rsidR="006D2D58" w:rsidRPr="002601B3">
              <w:rPr>
                <w:rFonts w:ascii="Gill Sans MT" w:hAnsi="Gill Sans MT" w:cs="Tahoma"/>
                <w:szCs w:val="22"/>
                <w:shd w:val="clear" w:color="auto" w:fill="FFFFFF"/>
              </w:rPr>
              <w:t xml:space="preserve">evelop a detailed research plan </w:t>
            </w:r>
            <w:r w:rsidR="00C74E7A" w:rsidRPr="002601B3">
              <w:rPr>
                <w:rFonts w:ascii="Gill Sans MT" w:hAnsi="Gill Sans MT" w:cs="Tahoma"/>
                <w:szCs w:val="22"/>
                <w:shd w:val="clear" w:color="auto" w:fill="FFFFFF"/>
              </w:rPr>
              <w:t xml:space="preserve">including </w:t>
            </w:r>
            <w:r w:rsidR="00287CCE" w:rsidRPr="002601B3">
              <w:rPr>
                <w:rFonts w:ascii="Gill Sans MT" w:hAnsi="Gill Sans MT" w:cs="Tahoma"/>
                <w:szCs w:val="22"/>
                <w:shd w:val="clear" w:color="auto" w:fill="FFFFFF"/>
              </w:rPr>
              <w:t>methodology, specific</w:t>
            </w:r>
            <w:r w:rsidR="00362139" w:rsidRPr="002601B3">
              <w:rPr>
                <w:rFonts w:ascii="Gill Sans MT" w:hAnsi="Gill Sans MT" w:cs="Tahoma"/>
                <w:szCs w:val="22"/>
                <w:shd w:val="clear" w:color="auto" w:fill="FFFFFF"/>
              </w:rPr>
              <w:t xml:space="preserve"> research</w:t>
            </w:r>
            <w:r w:rsidR="00287CCE" w:rsidRPr="002601B3">
              <w:rPr>
                <w:rFonts w:ascii="Gill Sans MT" w:hAnsi="Gill Sans MT" w:cs="Tahoma"/>
                <w:szCs w:val="22"/>
                <w:shd w:val="clear" w:color="auto" w:fill="FFFFFF"/>
              </w:rPr>
              <w:t xml:space="preserve"> study questions,</w:t>
            </w:r>
            <w:r w:rsidR="006D2D58" w:rsidRPr="002601B3">
              <w:rPr>
                <w:rFonts w:ascii="Gill Sans MT" w:hAnsi="Gill Sans MT" w:cs="Tahoma"/>
                <w:szCs w:val="22"/>
                <w:shd w:val="clear" w:color="auto" w:fill="FFFFFF"/>
              </w:rPr>
              <w:t xml:space="preserve"> analytical framework</w:t>
            </w:r>
            <w:r w:rsidR="00C74E7A" w:rsidRPr="002601B3">
              <w:rPr>
                <w:rFonts w:ascii="Gill Sans MT" w:hAnsi="Gill Sans MT" w:cs="Tahoma"/>
                <w:szCs w:val="22"/>
                <w:shd w:val="clear" w:color="auto" w:fill="FFFFFF"/>
              </w:rPr>
              <w:t>,</w:t>
            </w:r>
            <w:r w:rsidR="006D2D58" w:rsidRPr="002601B3">
              <w:rPr>
                <w:rFonts w:ascii="Gill Sans MT" w:hAnsi="Gill Sans MT" w:cs="Tahoma"/>
                <w:szCs w:val="22"/>
                <w:shd w:val="clear" w:color="auto" w:fill="FFFFFF"/>
              </w:rPr>
              <w:t xml:space="preserve"> and timeline</w:t>
            </w:r>
            <w:r w:rsidR="00C74E7A" w:rsidRPr="002601B3">
              <w:rPr>
                <w:rFonts w:ascii="Gill Sans MT" w:hAnsi="Gill Sans MT" w:cs="Tahoma"/>
                <w:szCs w:val="22"/>
                <w:shd w:val="clear" w:color="auto" w:fill="FFFFFF"/>
              </w:rPr>
              <w:t>,</w:t>
            </w:r>
            <w:r w:rsidR="00791B97" w:rsidRPr="002601B3">
              <w:rPr>
                <w:rFonts w:ascii="Gill Sans MT" w:hAnsi="Gill Sans MT" w:cs="Tahoma"/>
                <w:szCs w:val="22"/>
                <w:shd w:val="clear" w:color="auto" w:fill="FFFFFF"/>
              </w:rPr>
              <w:t xml:space="preserve"> and </w:t>
            </w:r>
            <w:r w:rsidR="008541A6" w:rsidRPr="002601B3">
              <w:rPr>
                <w:rFonts w:ascii="Gill Sans MT" w:hAnsi="Gill Sans MT" w:cs="Tahoma"/>
                <w:szCs w:val="22"/>
                <w:shd w:val="clear" w:color="auto" w:fill="FFFFFF"/>
              </w:rPr>
              <w:t>budget/</w:t>
            </w:r>
            <w:r w:rsidR="00791B97" w:rsidRPr="002601B3">
              <w:rPr>
                <w:rFonts w:ascii="Gill Sans MT" w:hAnsi="Gill Sans MT" w:cs="Tahoma"/>
                <w:szCs w:val="22"/>
                <w:shd w:val="clear" w:color="auto" w:fill="FFFFFF"/>
              </w:rPr>
              <w:t>cost</w:t>
            </w:r>
            <w:r w:rsidR="008541A6" w:rsidRPr="002601B3">
              <w:rPr>
                <w:rFonts w:ascii="Gill Sans MT" w:hAnsi="Gill Sans MT" w:cs="Tahoma"/>
                <w:szCs w:val="22"/>
                <w:shd w:val="clear" w:color="auto" w:fill="FFFFFF"/>
              </w:rPr>
              <w:t>ing</w:t>
            </w:r>
            <w:r w:rsidR="00791B97" w:rsidRPr="002601B3">
              <w:rPr>
                <w:rFonts w:ascii="Gill Sans MT" w:hAnsi="Gill Sans MT" w:cs="Tahoma"/>
                <w:szCs w:val="22"/>
                <w:shd w:val="clear" w:color="auto" w:fill="FFFFFF"/>
              </w:rPr>
              <w:t>,</w:t>
            </w:r>
            <w:r w:rsidR="00C74E7A" w:rsidRPr="002601B3">
              <w:rPr>
                <w:rFonts w:ascii="Gill Sans MT" w:hAnsi="Gill Sans MT" w:cs="Tahoma"/>
                <w:szCs w:val="22"/>
                <w:shd w:val="clear" w:color="auto" w:fill="FFFFFF"/>
              </w:rPr>
              <w:t xml:space="preserve"> in compliance with the requirements and purpose of consultancy;</w:t>
            </w:r>
            <w:r w:rsidR="00AA7D25" w:rsidRPr="002601B3">
              <w:rPr>
                <w:rFonts w:ascii="Gill Sans MT" w:hAnsi="Gill Sans MT" w:cs="Tahoma"/>
                <w:szCs w:val="22"/>
                <w:shd w:val="clear" w:color="auto" w:fill="FFFFFF"/>
              </w:rPr>
              <w:t xml:space="preserve">  </w:t>
            </w:r>
            <w:r w:rsidR="002601B3" w:rsidRPr="002601B3">
              <w:rPr>
                <w:rFonts w:ascii="Gill Sans MT" w:hAnsi="Gill Sans MT" w:cs="Tahoma"/>
                <w:szCs w:val="22"/>
                <w:shd w:val="clear" w:color="auto" w:fill="FFFFFF"/>
              </w:rPr>
              <w:br/>
            </w:r>
            <w:r w:rsidR="00AA7D25" w:rsidRPr="002601B3">
              <w:rPr>
                <w:rFonts w:ascii="Gill Sans MT" w:hAnsi="Gill Sans MT" w:cs="Tahoma"/>
                <w:szCs w:val="22"/>
                <w:shd w:val="clear" w:color="auto" w:fill="FFFFFF"/>
              </w:rPr>
              <w:t>(to be set out in Inception Plan)</w:t>
            </w:r>
          </w:p>
          <w:p w14:paraId="26AE34DF" w14:textId="55DF44B5" w:rsidR="00CD0A94" w:rsidRPr="002601B3" w:rsidRDefault="00CD0A94" w:rsidP="002601B3">
            <w:pPr>
              <w:pStyle w:val="ListParagraph0"/>
              <w:numPr>
                <w:ilvl w:val="0"/>
                <w:numId w:val="19"/>
              </w:numPr>
              <w:spacing w:after="120" w:line="240" w:lineRule="auto"/>
              <w:ind w:left="1083" w:hanging="663"/>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lastRenderedPageBreak/>
              <w:t>Implement the approved research plan</w:t>
            </w:r>
            <w:r w:rsidR="00AA7D25" w:rsidRPr="002601B3">
              <w:rPr>
                <w:rFonts w:ascii="Gill Sans MT" w:hAnsi="Gill Sans MT" w:cs="Tahoma"/>
                <w:szCs w:val="22"/>
                <w:shd w:val="clear" w:color="auto" w:fill="FFFFFF"/>
              </w:rPr>
              <w:t xml:space="preserve"> relevant to the research topic and the approved research questions with data collection, including </w:t>
            </w:r>
            <w:proofErr w:type="gramStart"/>
            <w:r w:rsidR="00AA7D25" w:rsidRPr="002601B3">
              <w:rPr>
                <w:rFonts w:ascii="Gill Sans MT" w:hAnsi="Gill Sans MT" w:cs="Tahoma"/>
                <w:szCs w:val="22"/>
                <w:shd w:val="clear" w:color="auto" w:fill="FFFFFF"/>
              </w:rPr>
              <w:t>school based</w:t>
            </w:r>
            <w:proofErr w:type="gramEnd"/>
            <w:r w:rsidR="00AA7D25" w:rsidRPr="002601B3">
              <w:rPr>
                <w:rFonts w:ascii="Gill Sans MT" w:hAnsi="Gill Sans MT" w:cs="Tahoma"/>
                <w:szCs w:val="22"/>
                <w:shd w:val="clear" w:color="auto" w:fill="FFFFFF"/>
              </w:rPr>
              <w:t xml:space="preserve"> consultations and key informant interviews.</w:t>
            </w:r>
          </w:p>
          <w:p w14:paraId="356F3593" w14:textId="06FD8EA2" w:rsidR="006D2D58" w:rsidRPr="002601B3" w:rsidRDefault="00AA7D25" w:rsidP="002601B3">
            <w:pPr>
              <w:pStyle w:val="ListParagraph0"/>
              <w:numPr>
                <w:ilvl w:val="0"/>
                <w:numId w:val="19"/>
              </w:numPr>
              <w:spacing w:after="120" w:line="240" w:lineRule="auto"/>
              <w:ind w:left="1083" w:hanging="663"/>
              <w:contextualSpacing w:val="0"/>
              <w:jc w:val="both"/>
              <w:rPr>
                <w:rFonts w:ascii="Gill Sans MT" w:hAnsi="Gill Sans MT" w:cs="Tahoma"/>
                <w:szCs w:val="22"/>
                <w:shd w:val="clear" w:color="auto" w:fill="FFFFFF"/>
              </w:rPr>
            </w:pPr>
            <w:proofErr w:type="spellStart"/>
            <w:r w:rsidRPr="002601B3">
              <w:rPr>
                <w:rFonts w:ascii="Gill Sans MT" w:hAnsi="Gill Sans MT" w:cs="Tahoma"/>
                <w:szCs w:val="22"/>
                <w:shd w:val="clear" w:color="auto" w:fill="FFFFFF"/>
              </w:rPr>
              <w:t>A</w:t>
            </w:r>
            <w:r w:rsidR="006D2D58" w:rsidRPr="002601B3">
              <w:rPr>
                <w:rFonts w:ascii="Gill Sans MT" w:hAnsi="Gill Sans MT" w:cs="Tahoma"/>
                <w:szCs w:val="22"/>
                <w:shd w:val="clear" w:color="auto" w:fill="FFFFFF"/>
              </w:rPr>
              <w:t>naly</w:t>
            </w:r>
            <w:r w:rsidR="00C74E7A" w:rsidRPr="002601B3">
              <w:rPr>
                <w:rFonts w:ascii="Gill Sans MT" w:hAnsi="Gill Sans MT" w:cs="Tahoma"/>
                <w:szCs w:val="22"/>
                <w:shd w:val="clear" w:color="auto" w:fill="FFFFFF"/>
              </w:rPr>
              <w:t>se</w:t>
            </w:r>
            <w:proofErr w:type="spellEnd"/>
            <w:r w:rsidR="006D2D58" w:rsidRPr="002601B3">
              <w:rPr>
                <w:rFonts w:ascii="Gill Sans MT" w:hAnsi="Gill Sans MT" w:cs="Tahoma"/>
                <w:szCs w:val="22"/>
                <w:shd w:val="clear" w:color="auto" w:fill="FFFFFF"/>
              </w:rPr>
              <w:t xml:space="preserve"> data and </w:t>
            </w:r>
            <w:r w:rsidRPr="002601B3">
              <w:rPr>
                <w:rFonts w:ascii="Gill Sans MT" w:hAnsi="Gill Sans MT" w:cs="Tahoma"/>
                <w:szCs w:val="22"/>
                <w:shd w:val="clear" w:color="auto" w:fill="FFFFFF"/>
              </w:rPr>
              <w:t>conduct initial validation</w:t>
            </w:r>
            <w:r w:rsidR="006D2D58" w:rsidRPr="002601B3">
              <w:rPr>
                <w:rFonts w:ascii="Gill Sans MT" w:hAnsi="Gill Sans MT" w:cs="Tahoma"/>
                <w:szCs w:val="22"/>
                <w:shd w:val="clear" w:color="auto" w:fill="FFFFFF"/>
              </w:rPr>
              <w:t xml:space="preserve"> </w:t>
            </w:r>
            <w:r w:rsidRPr="002601B3">
              <w:rPr>
                <w:rFonts w:ascii="Gill Sans MT" w:hAnsi="Gill Sans MT" w:cs="Tahoma"/>
                <w:szCs w:val="22"/>
                <w:shd w:val="clear" w:color="auto" w:fill="FFFFFF"/>
              </w:rPr>
              <w:t xml:space="preserve">session, with the Steering Group, on the key findings against the </w:t>
            </w:r>
            <w:r w:rsidR="006D2D58" w:rsidRPr="002601B3">
              <w:rPr>
                <w:rFonts w:ascii="Gill Sans MT" w:hAnsi="Gill Sans MT" w:cs="Tahoma"/>
                <w:szCs w:val="22"/>
                <w:shd w:val="clear" w:color="auto" w:fill="FFFFFF"/>
              </w:rPr>
              <w:t xml:space="preserve">approved research </w:t>
            </w:r>
            <w:proofErr w:type="gramStart"/>
            <w:r w:rsidR="006D2D58" w:rsidRPr="002601B3">
              <w:rPr>
                <w:rFonts w:ascii="Gill Sans MT" w:hAnsi="Gill Sans MT" w:cs="Tahoma"/>
                <w:szCs w:val="22"/>
                <w:shd w:val="clear" w:color="auto" w:fill="FFFFFF"/>
              </w:rPr>
              <w:t>questions</w:t>
            </w:r>
            <w:proofErr w:type="gramEnd"/>
          </w:p>
          <w:p w14:paraId="1D6273D4" w14:textId="69167A4A" w:rsidR="00362935" w:rsidRDefault="00362935" w:rsidP="002601B3">
            <w:pPr>
              <w:pStyle w:val="tablebodybullet"/>
              <w:numPr>
                <w:ilvl w:val="0"/>
                <w:numId w:val="23"/>
              </w:numPr>
              <w:ind w:left="1083" w:hanging="709"/>
              <w:jc w:val="both"/>
              <w:rPr>
                <w:rFonts w:ascii="Gill Sans MT" w:hAnsi="Gill Sans MT" w:cs="Gill Sans MT"/>
                <w:color w:val="000000"/>
                <w:sz w:val="22"/>
                <w:szCs w:val="22"/>
              </w:rPr>
            </w:pPr>
            <w:r w:rsidRPr="002601B3">
              <w:rPr>
                <w:rFonts w:ascii="Gill Sans MT" w:eastAsia="Calibri" w:hAnsi="Gill Sans MT" w:cs="Tahoma"/>
                <w:sz w:val="22"/>
                <w:szCs w:val="22"/>
                <w:shd w:val="clear" w:color="auto" w:fill="FFFFFF"/>
                <w:lang w:eastAsia="en-US" w:bidi="th-TH"/>
              </w:rPr>
              <w:t xml:space="preserve">Prepare a full report outlining the results of the study, including at a minimum, </w:t>
            </w:r>
            <w:r w:rsidR="009C3DF9" w:rsidRPr="002601B3">
              <w:rPr>
                <w:rFonts w:ascii="Gill Sans MT" w:eastAsia="Calibri" w:hAnsi="Gill Sans MT" w:cs="Tahoma"/>
                <w:sz w:val="22"/>
                <w:szCs w:val="22"/>
                <w:shd w:val="clear" w:color="auto" w:fill="FFFFFF"/>
                <w:lang w:eastAsia="en-US" w:bidi="th-TH"/>
              </w:rPr>
              <w:t>evidence-based</w:t>
            </w:r>
            <w:r w:rsidRPr="002601B3">
              <w:rPr>
                <w:rFonts w:ascii="Gill Sans MT" w:eastAsia="Calibri" w:hAnsi="Gill Sans MT" w:cs="Tahoma"/>
                <w:sz w:val="22"/>
                <w:szCs w:val="22"/>
                <w:shd w:val="clear" w:color="auto" w:fill="FFFFFF"/>
                <w:lang w:eastAsia="en-US" w:bidi="th-TH"/>
              </w:rPr>
              <w:t xml:space="preserve"> findings on</w:t>
            </w:r>
            <w:r>
              <w:rPr>
                <w:rFonts w:ascii="Gill Sans MT" w:hAnsi="Gill Sans MT" w:cs="Gill Sans MT"/>
                <w:color w:val="000000"/>
                <w:sz w:val="22"/>
                <w:szCs w:val="22"/>
              </w:rPr>
              <w:t>:</w:t>
            </w:r>
          </w:p>
          <w:p w14:paraId="4AA7BA3C" w14:textId="14E8852E" w:rsidR="00362935" w:rsidRDefault="00DD2E95" w:rsidP="002601B3">
            <w:pPr>
              <w:pStyle w:val="tablebodybullet"/>
              <w:numPr>
                <w:ilvl w:val="1"/>
                <w:numId w:val="14"/>
              </w:numPr>
              <w:ind w:left="1434" w:hanging="357"/>
              <w:jc w:val="both"/>
              <w:rPr>
                <w:rFonts w:ascii="Gill Sans MT" w:hAnsi="Gill Sans MT" w:cs="Gill Sans MT"/>
                <w:color w:val="000000"/>
                <w:sz w:val="22"/>
                <w:szCs w:val="22"/>
              </w:rPr>
            </w:pPr>
            <w:r>
              <w:rPr>
                <w:rFonts w:ascii="Gill Sans MT" w:hAnsi="Gill Sans MT" w:cs="Gill Sans MT"/>
                <w:color w:val="000000"/>
                <w:sz w:val="22"/>
                <w:szCs w:val="22"/>
              </w:rPr>
              <w:t>Context setting (literature review, primary data collection</w:t>
            </w:r>
            <w:r w:rsidR="008A5ADB">
              <w:rPr>
                <w:rFonts w:ascii="Gill Sans MT" w:hAnsi="Gill Sans MT" w:cs="Gill Sans MT"/>
                <w:color w:val="000000"/>
                <w:sz w:val="22"/>
                <w:szCs w:val="22"/>
              </w:rPr>
              <w:t>, research questions</w:t>
            </w:r>
            <w:r>
              <w:rPr>
                <w:rFonts w:ascii="Gill Sans MT" w:hAnsi="Gill Sans MT" w:cs="Gill Sans MT"/>
                <w:color w:val="000000"/>
                <w:sz w:val="22"/>
                <w:szCs w:val="22"/>
              </w:rPr>
              <w:t xml:space="preserve"> etc)</w:t>
            </w:r>
          </w:p>
          <w:p w14:paraId="2CE4E12F" w14:textId="25A356F6" w:rsidR="008A5ADB" w:rsidRDefault="008A5ADB" w:rsidP="002601B3">
            <w:pPr>
              <w:pStyle w:val="tablebodybullet"/>
              <w:numPr>
                <w:ilvl w:val="1"/>
                <w:numId w:val="14"/>
              </w:numPr>
              <w:ind w:left="1434" w:hanging="357"/>
              <w:jc w:val="both"/>
              <w:rPr>
                <w:rFonts w:ascii="Gill Sans MT" w:hAnsi="Gill Sans MT" w:cs="Gill Sans MT"/>
                <w:color w:val="000000"/>
                <w:sz w:val="22"/>
                <w:szCs w:val="22"/>
              </w:rPr>
            </w:pPr>
            <w:r>
              <w:rPr>
                <w:rFonts w:ascii="Gill Sans MT" w:hAnsi="Gill Sans MT" w:cs="Gill Sans MT"/>
                <w:color w:val="000000"/>
                <w:sz w:val="22"/>
                <w:szCs w:val="22"/>
              </w:rPr>
              <w:t>Methodology</w:t>
            </w:r>
          </w:p>
          <w:p w14:paraId="2AC2E729" w14:textId="3AE04E82" w:rsidR="008A5ADB" w:rsidRDefault="008A5ADB" w:rsidP="002601B3">
            <w:pPr>
              <w:pStyle w:val="tablebodybullet"/>
              <w:numPr>
                <w:ilvl w:val="1"/>
                <w:numId w:val="14"/>
              </w:numPr>
              <w:ind w:left="1434" w:hanging="357"/>
              <w:jc w:val="both"/>
              <w:rPr>
                <w:rFonts w:ascii="Gill Sans MT" w:hAnsi="Gill Sans MT" w:cs="Gill Sans MT"/>
                <w:color w:val="000000"/>
                <w:sz w:val="22"/>
                <w:szCs w:val="22"/>
              </w:rPr>
            </w:pPr>
            <w:r>
              <w:rPr>
                <w:rFonts w:ascii="Gill Sans MT" w:hAnsi="Gill Sans MT" w:cs="Gill Sans MT"/>
                <w:color w:val="000000"/>
                <w:sz w:val="22"/>
                <w:szCs w:val="22"/>
              </w:rPr>
              <w:t>Results and</w:t>
            </w:r>
            <w:r w:rsidR="00C621D2">
              <w:rPr>
                <w:rFonts w:ascii="Gill Sans MT" w:hAnsi="Gill Sans MT" w:cs="Gill Sans MT"/>
                <w:color w:val="000000"/>
                <w:sz w:val="22"/>
                <w:szCs w:val="22"/>
              </w:rPr>
              <w:t xml:space="preserve"> discussion</w:t>
            </w:r>
          </w:p>
          <w:p w14:paraId="446AE786" w14:textId="4D3F17A8" w:rsidR="00C621D2" w:rsidRDefault="00C621D2" w:rsidP="002601B3">
            <w:pPr>
              <w:pStyle w:val="tablebodybullet"/>
              <w:numPr>
                <w:ilvl w:val="1"/>
                <w:numId w:val="14"/>
              </w:numPr>
              <w:ind w:left="1434" w:hanging="357"/>
              <w:jc w:val="both"/>
              <w:rPr>
                <w:rFonts w:ascii="Gill Sans MT" w:hAnsi="Gill Sans MT" w:cs="Gill Sans MT"/>
                <w:color w:val="000000"/>
                <w:sz w:val="22"/>
                <w:szCs w:val="22"/>
              </w:rPr>
            </w:pPr>
            <w:r>
              <w:rPr>
                <w:rFonts w:ascii="Gill Sans MT" w:hAnsi="Gill Sans MT" w:cs="Gill Sans MT"/>
                <w:color w:val="000000"/>
                <w:sz w:val="22"/>
                <w:szCs w:val="22"/>
              </w:rPr>
              <w:t>Conclusion and recommendations</w:t>
            </w:r>
            <w:r w:rsidR="00250394">
              <w:rPr>
                <w:rFonts w:ascii="Gill Sans MT" w:hAnsi="Gill Sans MT" w:cs="Gill Sans MT"/>
                <w:color w:val="000000"/>
                <w:sz w:val="22"/>
                <w:szCs w:val="22"/>
              </w:rPr>
              <w:t xml:space="preserve"> to improve child protection within the </w:t>
            </w:r>
            <w:r w:rsidR="00A81EC2">
              <w:rPr>
                <w:rFonts w:ascii="Gill Sans MT" w:hAnsi="Gill Sans MT" w:cs="Gill Sans MT"/>
                <w:color w:val="000000"/>
                <w:sz w:val="22"/>
                <w:szCs w:val="22"/>
              </w:rPr>
              <w:t xml:space="preserve">Tonga </w:t>
            </w:r>
            <w:r w:rsidR="00BF2C76">
              <w:rPr>
                <w:rFonts w:ascii="Gill Sans MT" w:hAnsi="Gill Sans MT" w:cs="Gill Sans MT"/>
                <w:color w:val="000000"/>
                <w:sz w:val="22"/>
                <w:szCs w:val="22"/>
              </w:rPr>
              <w:t xml:space="preserve">education </w:t>
            </w:r>
            <w:proofErr w:type="gramStart"/>
            <w:r w:rsidR="00BF2C76">
              <w:rPr>
                <w:rFonts w:ascii="Gill Sans MT" w:hAnsi="Gill Sans MT" w:cs="Gill Sans MT"/>
                <w:color w:val="000000"/>
                <w:sz w:val="22"/>
                <w:szCs w:val="22"/>
              </w:rPr>
              <w:t>system</w:t>
            </w:r>
            <w:proofErr w:type="gramEnd"/>
          </w:p>
          <w:p w14:paraId="4F7A0E9B" w14:textId="772EDCD0" w:rsidR="00C621D2" w:rsidRDefault="00C621D2" w:rsidP="002601B3">
            <w:pPr>
              <w:pStyle w:val="tablebodybullet"/>
              <w:numPr>
                <w:ilvl w:val="1"/>
                <w:numId w:val="14"/>
              </w:numPr>
              <w:ind w:left="1434" w:hanging="357"/>
              <w:jc w:val="both"/>
              <w:rPr>
                <w:rFonts w:ascii="Gill Sans MT" w:hAnsi="Gill Sans MT" w:cs="Gill Sans MT"/>
                <w:color w:val="000000"/>
                <w:sz w:val="22"/>
                <w:szCs w:val="22"/>
              </w:rPr>
            </w:pPr>
            <w:r>
              <w:rPr>
                <w:rFonts w:ascii="Gill Sans MT" w:hAnsi="Gill Sans MT" w:cs="Gill Sans MT"/>
                <w:color w:val="000000"/>
                <w:sz w:val="22"/>
                <w:szCs w:val="22"/>
              </w:rPr>
              <w:t>Annexes</w:t>
            </w:r>
            <w:r w:rsidR="00BF2C76">
              <w:rPr>
                <w:rFonts w:ascii="Gill Sans MT" w:hAnsi="Gill Sans MT" w:cs="Gill Sans MT"/>
                <w:color w:val="000000"/>
                <w:sz w:val="22"/>
                <w:szCs w:val="22"/>
              </w:rPr>
              <w:t>,</w:t>
            </w:r>
            <w:r>
              <w:rPr>
                <w:rFonts w:ascii="Gill Sans MT" w:hAnsi="Gill Sans MT" w:cs="Gill Sans MT"/>
                <w:color w:val="000000"/>
                <w:sz w:val="22"/>
                <w:szCs w:val="22"/>
              </w:rPr>
              <w:t xml:space="preserve"> including all</w:t>
            </w:r>
            <w:r w:rsidR="00BF2C76">
              <w:rPr>
                <w:rFonts w:ascii="Gill Sans MT" w:hAnsi="Gill Sans MT" w:cs="Gill Sans MT"/>
                <w:color w:val="000000"/>
                <w:sz w:val="22"/>
                <w:szCs w:val="22"/>
              </w:rPr>
              <w:t xml:space="preserve"> data collection</w:t>
            </w:r>
            <w:r>
              <w:rPr>
                <w:rFonts w:ascii="Gill Sans MT" w:hAnsi="Gill Sans MT" w:cs="Gill Sans MT"/>
                <w:color w:val="000000"/>
                <w:sz w:val="22"/>
                <w:szCs w:val="22"/>
              </w:rPr>
              <w:t xml:space="preserve"> </w:t>
            </w:r>
            <w:proofErr w:type="gramStart"/>
            <w:r>
              <w:rPr>
                <w:rFonts w:ascii="Gill Sans MT" w:hAnsi="Gill Sans MT" w:cs="Gill Sans MT"/>
                <w:color w:val="000000"/>
                <w:sz w:val="22"/>
                <w:szCs w:val="22"/>
              </w:rPr>
              <w:t>tools</w:t>
            </w:r>
            <w:proofErr w:type="gramEnd"/>
          </w:p>
          <w:p w14:paraId="5822E76B" w14:textId="77777777" w:rsidR="002601B3" w:rsidRDefault="006D2D58" w:rsidP="002601B3">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2601B3">
              <w:rPr>
                <w:rFonts w:ascii="Gill Sans MT" w:hAnsi="Gill Sans MT" w:cs="Tahoma"/>
                <w:szCs w:val="22"/>
                <w:shd w:val="clear" w:color="auto" w:fill="FFFFFF"/>
              </w:rPr>
              <w:t xml:space="preserve">Submit a draft of the study to be presented and validated by the </w:t>
            </w:r>
            <w:r w:rsidR="003564FC" w:rsidRPr="002601B3">
              <w:rPr>
                <w:rFonts w:ascii="Gill Sans MT" w:hAnsi="Gill Sans MT" w:cs="Tahoma"/>
                <w:szCs w:val="22"/>
                <w:shd w:val="clear" w:color="auto" w:fill="FFFFFF"/>
              </w:rPr>
              <w:t>ANCP Child Protection</w:t>
            </w:r>
            <w:r w:rsidR="00234474" w:rsidRPr="002601B3">
              <w:rPr>
                <w:rFonts w:ascii="Gill Sans MT" w:hAnsi="Gill Sans MT" w:cs="Tahoma"/>
                <w:szCs w:val="22"/>
                <w:shd w:val="clear" w:color="auto" w:fill="FFFFFF"/>
              </w:rPr>
              <w:t xml:space="preserve"> </w:t>
            </w:r>
            <w:r w:rsidRPr="002601B3">
              <w:rPr>
                <w:rFonts w:ascii="Gill Sans MT" w:hAnsi="Gill Sans MT" w:cs="Tahoma"/>
                <w:szCs w:val="22"/>
                <w:shd w:val="clear" w:color="auto" w:fill="FFFFFF"/>
              </w:rPr>
              <w:t>project team</w:t>
            </w:r>
            <w:r w:rsidR="00C40FB9" w:rsidRPr="002601B3">
              <w:rPr>
                <w:rFonts w:ascii="Gill Sans MT" w:hAnsi="Gill Sans MT" w:cs="Tahoma"/>
                <w:szCs w:val="22"/>
                <w:shd w:val="clear" w:color="auto" w:fill="FFFFFF"/>
              </w:rPr>
              <w:t xml:space="preserve"> and </w:t>
            </w:r>
            <w:r w:rsidRPr="002601B3">
              <w:rPr>
                <w:rFonts w:ascii="Gill Sans MT" w:hAnsi="Gill Sans MT" w:cs="Tahoma"/>
                <w:szCs w:val="22"/>
                <w:shd w:val="clear" w:color="auto" w:fill="FFFFFF"/>
              </w:rPr>
              <w:t xml:space="preserve">MET </w:t>
            </w:r>
            <w:r w:rsidR="00C40FB9" w:rsidRPr="002601B3">
              <w:rPr>
                <w:rFonts w:ascii="Gill Sans MT" w:hAnsi="Gill Sans MT" w:cs="Tahoma"/>
                <w:szCs w:val="22"/>
                <w:shd w:val="clear" w:color="auto" w:fill="FFFFFF"/>
              </w:rPr>
              <w:t xml:space="preserve">through the Steering Group </w:t>
            </w:r>
          </w:p>
          <w:p w14:paraId="7E143FB4" w14:textId="1D296560" w:rsidR="006D2D58" w:rsidRPr="002601B3" w:rsidRDefault="006D2D58" w:rsidP="002601B3">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2601B3">
              <w:rPr>
                <w:rFonts w:ascii="Gill Sans MT" w:hAnsi="Gill Sans MT" w:cs="Gill Sans MT"/>
                <w:color w:val="000000"/>
                <w:szCs w:val="22"/>
              </w:rPr>
              <w:t xml:space="preserve">Submit the final version of the research </w:t>
            </w:r>
            <w:proofErr w:type="gramStart"/>
            <w:r w:rsidRPr="002601B3">
              <w:rPr>
                <w:rFonts w:ascii="Gill Sans MT" w:hAnsi="Gill Sans MT" w:cs="Gill Sans MT"/>
                <w:color w:val="000000"/>
                <w:szCs w:val="22"/>
              </w:rPr>
              <w:t>output</w:t>
            </w:r>
            <w:proofErr w:type="gramEnd"/>
          </w:p>
          <w:p w14:paraId="0577A4B8" w14:textId="6DAA6680" w:rsidR="006D2D58" w:rsidRPr="00DB2C44" w:rsidRDefault="00C40FB9" w:rsidP="00186E0F">
            <w:pPr>
              <w:pStyle w:val="ListParagraph0"/>
              <w:numPr>
                <w:ilvl w:val="0"/>
                <w:numId w:val="19"/>
              </w:numPr>
              <w:spacing w:before="60" w:after="120" w:line="240" w:lineRule="auto"/>
              <w:ind w:left="1083" w:hanging="663"/>
              <w:contextualSpacing w:val="0"/>
              <w:jc w:val="both"/>
              <w:rPr>
                <w:rFonts w:ascii="Gill Sans MT" w:hAnsi="Gill Sans MT" w:cs="Gill Sans MT"/>
                <w:b/>
                <w:bCs/>
                <w:color w:val="000000"/>
                <w:szCs w:val="22"/>
              </w:rPr>
            </w:pPr>
            <w:r>
              <w:rPr>
                <w:rFonts w:ascii="Gill Sans MT" w:hAnsi="Gill Sans MT" w:cs="Gill Sans MT"/>
                <w:color w:val="000000"/>
                <w:szCs w:val="22"/>
              </w:rPr>
              <w:t xml:space="preserve">Prepare a summary briefing paper </w:t>
            </w:r>
            <w:r w:rsidRPr="00C40FB9">
              <w:rPr>
                <w:rFonts w:ascii="Gill Sans MT" w:hAnsi="Gill Sans MT" w:cs="Gill Sans MT"/>
                <w:color w:val="000000"/>
                <w:szCs w:val="22"/>
              </w:rPr>
              <w:t xml:space="preserve">drawing from broader findings of </w:t>
            </w:r>
            <w:r>
              <w:rPr>
                <w:rFonts w:ascii="Gill Sans MT" w:hAnsi="Gill Sans MT" w:cs="Gill Sans MT"/>
                <w:color w:val="000000"/>
                <w:szCs w:val="22"/>
              </w:rPr>
              <w:t xml:space="preserve">the </w:t>
            </w:r>
            <w:r w:rsidRPr="00C40FB9">
              <w:rPr>
                <w:rFonts w:ascii="Gill Sans MT" w:hAnsi="Gill Sans MT" w:cs="Gill Sans MT"/>
                <w:color w:val="000000"/>
                <w:szCs w:val="22"/>
              </w:rPr>
              <w:t>Sector Study and structured to inform the content and structure of specific</w:t>
            </w:r>
            <w:r>
              <w:rPr>
                <w:rFonts w:ascii="Gill Sans MT" w:hAnsi="Gill Sans MT" w:cs="Gill Sans MT"/>
                <w:color w:val="000000"/>
                <w:szCs w:val="22"/>
              </w:rPr>
              <w:t xml:space="preserve"> </w:t>
            </w:r>
            <w:r w:rsidR="00186E0F">
              <w:rPr>
                <w:rFonts w:ascii="Gill Sans MT" w:hAnsi="Gill Sans MT" w:cs="Gill Sans MT"/>
                <w:color w:val="000000"/>
                <w:szCs w:val="22"/>
              </w:rPr>
              <w:t>t</w:t>
            </w:r>
            <w:r w:rsidRPr="00C40FB9">
              <w:rPr>
                <w:rFonts w:ascii="Gill Sans MT" w:hAnsi="Gill Sans MT" w:cs="Gill Sans MT"/>
                <w:color w:val="000000"/>
                <w:szCs w:val="22"/>
              </w:rPr>
              <w:t>eacher training resources in C</w:t>
            </w:r>
            <w:r>
              <w:rPr>
                <w:rFonts w:ascii="Gill Sans MT" w:hAnsi="Gill Sans MT" w:cs="Gill Sans MT"/>
                <w:color w:val="000000"/>
                <w:szCs w:val="22"/>
              </w:rPr>
              <w:t>hild Protection and Child Safeguarding</w:t>
            </w:r>
            <w:r w:rsidR="00186E0F">
              <w:rPr>
                <w:rFonts w:ascii="Gill Sans MT" w:hAnsi="Gill Sans MT" w:cs="Gill Sans MT"/>
                <w:color w:val="000000"/>
                <w:szCs w:val="22"/>
              </w:rPr>
              <w:t>.</w:t>
            </w:r>
          </w:p>
        </w:tc>
      </w:tr>
      <w:tr w:rsidR="00BD2207" w:rsidRPr="00DB2C44" w14:paraId="16FE3260" w14:textId="77777777" w:rsidTr="00186E0F">
        <w:trPr>
          <w:trHeight w:val="6058"/>
        </w:trPr>
        <w:tc>
          <w:tcPr>
            <w:tcW w:w="10501" w:type="dxa"/>
            <w:gridSpan w:val="2"/>
          </w:tcPr>
          <w:p w14:paraId="25693E14" w14:textId="77777777" w:rsidR="00BD2207" w:rsidRPr="00DB2C44" w:rsidRDefault="00BD2207" w:rsidP="00186E0F">
            <w:pPr>
              <w:pStyle w:val="tablebody"/>
              <w:spacing w:before="120" w:after="120"/>
              <w:rPr>
                <w:rFonts w:ascii="Gill Sans MT" w:hAnsi="Gill Sans MT" w:cs="Gill Sans MT"/>
                <w:b/>
                <w:bCs/>
                <w:color w:val="000000"/>
                <w:sz w:val="22"/>
                <w:szCs w:val="22"/>
              </w:rPr>
            </w:pPr>
            <w:r w:rsidRPr="00DB2C44">
              <w:rPr>
                <w:rFonts w:ascii="Gill Sans MT" w:hAnsi="Gill Sans MT" w:cs="Gill Sans MT"/>
                <w:b/>
                <w:bCs/>
                <w:color w:val="000000"/>
                <w:sz w:val="22"/>
                <w:szCs w:val="22"/>
              </w:rPr>
              <w:lastRenderedPageBreak/>
              <w:t>Deliverables</w:t>
            </w:r>
          </w:p>
          <w:p w14:paraId="1F3D378B" w14:textId="0A88A25F" w:rsidR="0018434B" w:rsidRDefault="0018434B" w:rsidP="002601B3">
            <w:pPr>
              <w:pStyle w:val="tablebody"/>
              <w:rPr>
                <w:rFonts w:ascii="Gill Sans MT" w:hAnsi="Gill Sans MT" w:cs="Gill Sans MT"/>
                <w:b/>
                <w:bCs/>
                <w:color w:val="000000"/>
                <w:sz w:val="22"/>
                <w:szCs w:val="22"/>
              </w:rPr>
            </w:pPr>
          </w:p>
          <w:tbl>
            <w:tblPr>
              <w:tblpPr w:leftFromText="180" w:rightFromText="180" w:vertAnchor="text" w:horzAnchor="page" w:tblpX="940" w:tblpY="-125"/>
              <w:tblOverlap w:val="never"/>
              <w:tblW w:w="821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665"/>
              <w:gridCol w:w="2552"/>
            </w:tblGrid>
            <w:tr w:rsidR="002601B3" w:rsidRPr="00DB2C44" w14:paraId="410E952E" w14:textId="77777777" w:rsidTr="002601B3">
              <w:tc>
                <w:tcPr>
                  <w:tcW w:w="5665" w:type="dxa"/>
                </w:tcPr>
                <w:p w14:paraId="742B43DA" w14:textId="77777777" w:rsidR="002601B3" w:rsidRPr="00DB2C44" w:rsidRDefault="002601B3" w:rsidP="002601B3">
                  <w:pPr>
                    <w:jc w:val="center"/>
                    <w:rPr>
                      <w:rFonts w:ascii="Gill Sans MT" w:hAnsi="Gill Sans MT" w:cs="Tahoma"/>
                      <w:b/>
                      <w:bCs/>
                      <w:sz w:val="22"/>
                      <w:szCs w:val="22"/>
                    </w:rPr>
                  </w:pPr>
                  <w:r w:rsidRPr="00DB2C44">
                    <w:rPr>
                      <w:rFonts w:ascii="Gill Sans MT" w:hAnsi="Gill Sans MT" w:cs="Tahoma"/>
                      <w:b/>
                      <w:bCs/>
                      <w:sz w:val="22"/>
                      <w:szCs w:val="22"/>
                    </w:rPr>
                    <w:t>Key Deliverable</w:t>
                  </w:r>
                </w:p>
              </w:tc>
              <w:tc>
                <w:tcPr>
                  <w:tcW w:w="2552" w:type="dxa"/>
                  <w:shd w:val="clear" w:color="auto" w:fill="auto"/>
                </w:tcPr>
                <w:p w14:paraId="3AD6F5BC" w14:textId="448AD2C4" w:rsidR="002601B3" w:rsidRPr="00DB2C44" w:rsidRDefault="002601B3" w:rsidP="002601B3">
                  <w:pPr>
                    <w:jc w:val="center"/>
                    <w:rPr>
                      <w:rFonts w:ascii="Gill Sans MT" w:hAnsi="Gill Sans MT" w:cs="Tahoma"/>
                      <w:b/>
                      <w:bCs/>
                      <w:sz w:val="22"/>
                      <w:szCs w:val="22"/>
                    </w:rPr>
                  </w:pPr>
                  <w:r w:rsidRPr="00DB2C44">
                    <w:rPr>
                      <w:rFonts w:ascii="Gill Sans MT" w:hAnsi="Gill Sans MT" w:cs="Tahoma"/>
                      <w:b/>
                      <w:bCs/>
                      <w:sz w:val="22"/>
                      <w:szCs w:val="22"/>
                    </w:rPr>
                    <w:t xml:space="preserve">Estimated # of days </w:t>
                  </w:r>
                </w:p>
              </w:tc>
            </w:tr>
            <w:tr w:rsidR="002601B3" w:rsidRPr="00DB2C44" w14:paraId="73DCCFEA" w14:textId="77777777" w:rsidTr="002601B3">
              <w:tc>
                <w:tcPr>
                  <w:tcW w:w="5665" w:type="dxa"/>
                </w:tcPr>
                <w:p w14:paraId="677DD91B" w14:textId="77777777" w:rsidR="002601B3" w:rsidRPr="009C3DF9" w:rsidRDefault="002601B3" w:rsidP="002601B3">
                  <w:pPr>
                    <w:pStyle w:val="ListParagraph0"/>
                    <w:numPr>
                      <w:ilvl w:val="0"/>
                      <w:numId w:val="15"/>
                    </w:numPr>
                    <w:spacing w:line="240" w:lineRule="auto"/>
                    <w:ind w:left="337" w:hanging="270"/>
                    <w:contextualSpacing w:val="0"/>
                    <w:rPr>
                      <w:rFonts w:ascii="Gill Sans MT" w:hAnsi="Gill Sans MT" w:cs="Tahoma"/>
                      <w:szCs w:val="22"/>
                    </w:rPr>
                  </w:pPr>
                  <w:r>
                    <w:rPr>
                      <w:rFonts w:ascii="Gill Sans MT" w:hAnsi="Gill Sans MT" w:cs="Tahoma"/>
                      <w:szCs w:val="22"/>
                    </w:rPr>
                    <w:t>A</w:t>
                  </w:r>
                  <w:r w:rsidRPr="009C3DF9">
                    <w:rPr>
                      <w:rFonts w:ascii="Gill Sans MT" w:hAnsi="Gill Sans MT" w:cs="Tahoma"/>
                      <w:szCs w:val="22"/>
                    </w:rPr>
                    <w:t xml:space="preserve"> detailed research plan (with </w:t>
                  </w:r>
                  <w:r>
                    <w:rPr>
                      <w:rFonts w:ascii="Gill Sans MT" w:hAnsi="Gill Sans MT" w:cs="Tahoma"/>
                      <w:szCs w:val="22"/>
                    </w:rPr>
                    <w:t xml:space="preserve">literature review, research questions, </w:t>
                  </w:r>
                  <w:r w:rsidRPr="009C3DF9">
                    <w:rPr>
                      <w:rFonts w:ascii="Gill Sans MT" w:hAnsi="Gill Sans MT" w:cs="Tahoma"/>
                      <w:szCs w:val="22"/>
                    </w:rPr>
                    <w:t xml:space="preserve">methodology, analytical framework, and timeline) </w:t>
                  </w:r>
                </w:p>
              </w:tc>
              <w:tc>
                <w:tcPr>
                  <w:tcW w:w="2552" w:type="dxa"/>
                  <w:shd w:val="clear" w:color="auto" w:fill="auto"/>
                </w:tcPr>
                <w:p w14:paraId="61FEC104" w14:textId="253F2AB2" w:rsidR="002601B3" w:rsidRPr="00DB2C44" w:rsidRDefault="002601B3" w:rsidP="002601B3">
                  <w:pPr>
                    <w:rPr>
                      <w:rFonts w:ascii="Gill Sans MT" w:eastAsia="Gill Sans MT" w:hAnsi="Gill Sans MT" w:cs="Gill Sans MT"/>
                    </w:rPr>
                  </w:pPr>
                  <w:r w:rsidRPr="02C789FF">
                    <w:rPr>
                      <w:rFonts w:ascii="Gill Sans MT" w:hAnsi="Gill Sans MT" w:cs="Tahoma"/>
                      <w:sz w:val="22"/>
                      <w:szCs w:val="22"/>
                    </w:rPr>
                    <w:t>10</w:t>
                  </w:r>
                  <w:r>
                    <w:rPr>
                      <w:rFonts w:ascii="Gill Sans MT" w:hAnsi="Gill Sans MT" w:cs="Tahoma"/>
                      <w:sz w:val="22"/>
                      <w:szCs w:val="22"/>
                    </w:rPr>
                    <w:t>-15</w:t>
                  </w:r>
                </w:p>
              </w:tc>
            </w:tr>
            <w:tr w:rsidR="002601B3" w:rsidRPr="00DB2C44" w14:paraId="41C53959" w14:textId="77777777" w:rsidTr="002601B3">
              <w:tc>
                <w:tcPr>
                  <w:tcW w:w="5665" w:type="dxa"/>
                </w:tcPr>
                <w:p w14:paraId="79213213" w14:textId="77777777" w:rsidR="002601B3" w:rsidRPr="00001BEE" w:rsidRDefault="002601B3" w:rsidP="002601B3">
                  <w:pPr>
                    <w:pStyle w:val="ListParagraph0"/>
                    <w:numPr>
                      <w:ilvl w:val="0"/>
                      <w:numId w:val="15"/>
                    </w:numPr>
                    <w:spacing w:line="240" w:lineRule="auto"/>
                    <w:ind w:left="337" w:hanging="270"/>
                    <w:contextualSpacing w:val="0"/>
                    <w:rPr>
                      <w:rFonts w:ascii="Gill Sans MT" w:hAnsi="Gill Sans MT" w:cs="Tahoma"/>
                      <w:szCs w:val="22"/>
                    </w:rPr>
                  </w:pPr>
                  <w:r w:rsidRPr="00001BEE">
                    <w:rPr>
                      <w:rFonts w:ascii="Gill Sans MT" w:hAnsi="Gill Sans MT" w:cs="Tahoma"/>
                      <w:szCs w:val="22"/>
                    </w:rPr>
                    <w:t xml:space="preserve">Data collection completed in line with methodology </w:t>
                  </w:r>
                </w:p>
              </w:tc>
              <w:tc>
                <w:tcPr>
                  <w:tcW w:w="2552" w:type="dxa"/>
                  <w:shd w:val="clear" w:color="auto" w:fill="auto"/>
                </w:tcPr>
                <w:p w14:paraId="098AFCAA" w14:textId="43AE5012" w:rsidR="002601B3" w:rsidRPr="00DB2C44" w:rsidRDefault="002601B3" w:rsidP="002601B3">
                  <w:pPr>
                    <w:jc w:val="both"/>
                    <w:rPr>
                      <w:rFonts w:ascii="Gill Sans MT" w:hAnsi="Gill Sans MT" w:cs="Tahoma"/>
                      <w:sz w:val="22"/>
                      <w:szCs w:val="22"/>
                    </w:rPr>
                  </w:pPr>
                  <w:r w:rsidRPr="02C789FF">
                    <w:rPr>
                      <w:rFonts w:ascii="Gill Sans MT" w:hAnsi="Gill Sans MT" w:cs="Tahoma"/>
                      <w:sz w:val="22"/>
                      <w:szCs w:val="22"/>
                    </w:rPr>
                    <w:t>1</w:t>
                  </w:r>
                  <w:r>
                    <w:rPr>
                      <w:rFonts w:ascii="Gill Sans MT" w:hAnsi="Gill Sans MT" w:cs="Tahoma"/>
                      <w:sz w:val="22"/>
                      <w:szCs w:val="22"/>
                    </w:rPr>
                    <w:t>5-20</w:t>
                  </w:r>
                </w:p>
              </w:tc>
            </w:tr>
            <w:tr w:rsidR="002601B3" w:rsidRPr="00DB2C44" w14:paraId="1D60FB82" w14:textId="77777777" w:rsidTr="002601B3">
              <w:tc>
                <w:tcPr>
                  <w:tcW w:w="5665" w:type="dxa"/>
                </w:tcPr>
                <w:p w14:paraId="4635DB95" w14:textId="77777777" w:rsidR="002601B3" w:rsidRPr="00001BEE" w:rsidRDefault="002601B3" w:rsidP="002601B3">
                  <w:pPr>
                    <w:pStyle w:val="ListParagraph0"/>
                    <w:numPr>
                      <w:ilvl w:val="0"/>
                      <w:numId w:val="15"/>
                    </w:numPr>
                    <w:spacing w:line="240" w:lineRule="auto"/>
                    <w:ind w:left="337" w:hanging="270"/>
                    <w:contextualSpacing w:val="0"/>
                    <w:rPr>
                      <w:rFonts w:ascii="Gill Sans MT" w:hAnsi="Gill Sans MT" w:cs="Tahoma"/>
                      <w:szCs w:val="22"/>
                    </w:rPr>
                  </w:pPr>
                  <w:r w:rsidRPr="00001BEE">
                    <w:rPr>
                      <w:rFonts w:ascii="Gill Sans MT" w:hAnsi="Gill Sans MT" w:cs="Tahoma"/>
                      <w:szCs w:val="22"/>
                    </w:rPr>
                    <w:t xml:space="preserve">Raw data cleaned and prepared for analysis </w:t>
                  </w:r>
                </w:p>
              </w:tc>
              <w:tc>
                <w:tcPr>
                  <w:tcW w:w="2552" w:type="dxa"/>
                  <w:shd w:val="clear" w:color="auto" w:fill="auto"/>
                </w:tcPr>
                <w:p w14:paraId="1B35AB36" w14:textId="08EA1D2C" w:rsidR="002601B3" w:rsidRPr="00DB2C44" w:rsidRDefault="002601B3" w:rsidP="002601B3">
                  <w:pPr>
                    <w:jc w:val="both"/>
                    <w:rPr>
                      <w:rFonts w:ascii="Gill Sans MT" w:hAnsi="Gill Sans MT" w:cs="Tahoma"/>
                      <w:sz w:val="22"/>
                      <w:szCs w:val="22"/>
                    </w:rPr>
                  </w:pPr>
                  <w:r w:rsidRPr="02C789FF">
                    <w:rPr>
                      <w:rFonts w:ascii="Gill Sans MT" w:hAnsi="Gill Sans MT" w:cs="Tahoma"/>
                      <w:sz w:val="22"/>
                      <w:szCs w:val="22"/>
                    </w:rPr>
                    <w:t>5</w:t>
                  </w:r>
                  <w:r>
                    <w:rPr>
                      <w:rFonts w:ascii="Gill Sans MT" w:hAnsi="Gill Sans MT" w:cs="Tahoma"/>
                      <w:sz w:val="22"/>
                      <w:szCs w:val="22"/>
                    </w:rPr>
                    <w:t>-10</w:t>
                  </w:r>
                </w:p>
              </w:tc>
            </w:tr>
            <w:tr w:rsidR="002601B3" w:rsidRPr="00DB2C44" w14:paraId="61261EF9" w14:textId="77777777" w:rsidTr="002601B3">
              <w:tc>
                <w:tcPr>
                  <w:tcW w:w="5665" w:type="dxa"/>
                </w:tcPr>
                <w:p w14:paraId="2C9D6C64" w14:textId="77777777" w:rsidR="002601B3" w:rsidRDefault="002601B3" w:rsidP="002601B3">
                  <w:pPr>
                    <w:pStyle w:val="tablebodybullet"/>
                    <w:numPr>
                      <w:ilvl w:val="0"/>
                      <w:numId w:val="15"/>
                    </w:numPr>
                    <w:ind w:left="337" w:hanging="270"/>
                    <w:rPr>
                      <w:rFonts w:ascii="Gill Sans MT" w:hAnsi="Gill Sans MT" w:cs="Gill Sans MT"/>
                      <w:color w:val="000000"/>
                      <w:sz w:val="22"/>
                      <w:szCs w:val="22"/>
                    </w:rPr>
                  </w:pPr>
                  <w:r w:rsidRPr="02C789FF">
                    <w:rPr>
                      <w:rFonts w:ascii="Gill Sans MT" w:hAnsi="Gill Sans MT" w:cs="Gill Sans MT"/>
                      <w:color w:val="000000" w:themeColor="text1"/>
                      <w:sz w:val="22"/>
                      <w:szCs w:val="22"/>
                    </w:rPr>
                    <w:t xml:space="preserve">Submit and present a draft of the study to the </w:t>
                  </w:r>
                  <w:r>
                    <w:rPr>
                      <w:rFonts w:ascii="Gill Sans MT" w:hAnsi="Gill Sans MT" w:cs="Gill Sans MT"/>
                      <w:color w:val="000000" w:themeColor="text1"/>
                      <w:sz w:val="22"/>
                      <w:szCs w:val="22"/>
                    </w:rPr>
                    <w:t xml:space="preserve">ANCP Child Protection project team and </w:t>
                  </w:r>
                  <w:proofErr w:type="spellStart"/>
                  <w:r w:rsidRPr="02C789FF">
                    <w:rPr>
                      <w:rFonts w:ascii="Gill Sans MT" w:hAnsi="Gill Sans MT" w:cs="Gill Sans MT"/>
                      <w:color w:val="000000" w:themeColor="text1"/>
                      <w:sz w:val="22"/>
                      <w:szCs w:val="22"/>
                    </w:rPr>
                    <w:t>MoET</w:t>
                  </w:r>
                  <w:proofErr w:type="spellEnd"/>
                  <w:r w:rsidRPr="02C789FF">
                    <w:rPr>
                      <w:rFonts w:ascii="Gill Sans MT" w:hAnsi="Gill Sans MT" w:cs="Gill Sans MT"/>
                      <w:color w:val="000000" w:themeColor="text1"/>
                      <w:sz w:val="22"/>
                      <w:szCs w:val="22"/>
                    </w:rPr>
                    <w:t xml:space="preserve"> for feedback/validation.</w:t>
                  </w:r>
                </w:p>
                <w:p w14:paraId="2E53FAB7" w14:textId="77777777" w:rsidR="002601B3" w:rsidRPr="00DB2C44" w:rsidRDefault="002601B3" w:rsidP="002601B3">
                  <w:pPr>
                    <w:ind w:left="337" w:hanging="270"/>
                    <w:jc w:val="both"/>
                    <w:rPr>
                      <w:rFonts w:ascii="Gill Sans MT" w:hAnsi="Gill Sans MT" w:cs="Tahoma"/>
                      <w:sz w:val="22"/>
                      <w:szCs w:val="22"/>
                    </w:rPr>
                  </w:pPr>
                </w:p>
              </w:tc>
              <w:tc>
                <w:tcPr>
                  <w:tcW w:w="2552" w:type="dxa"/>
                  <w:shd w:val="clear" w:color="auto" w:fill="auto"/>
                </w:tcPr>
                <w:p w14:paraId="66C615C5" w14:textId="7E44B577" w:rsidR="002601B3" w:rsidRPr="00DB2C44" w:rsidRDefault="002601B3" w:rsidP="002601B3">
                  <w:pPr>
                    <w:jc w:val="both"/>
                    <w:rPr>
                      <w:rFonts w:ascii="Gill Sans MT" w:hAnsi="Gill Sans MT" w:cs="Tahoma"/>
                      <w:sz w:val="22"/>
                      <w:szCs w:val="22"/>
                    </w:rPr>
                  </w:pPr>
                  <w:r w:rsidRPr="02C789FF">
                    <w:rPr>
                      <w:rFonts w:ascii="Gill Sans MT" w:hAnsi="Gill Sans MT" w:cs="Tahoma"/>
                      <w:sz w:val="22"/>
                      <w:szCs w:val="22"/>
                    </w:rPr>
                    <w:t>1</w:t>
                  </w:r>
                  <w:r>
                    <w:rPr>
                      <w:rFonts w:ascii="Gill Sans MT" w:hAnsi="Gill Sans MT" w:cs="Tahoma"/>
                      <w:sz w:val="22"/>
                      <w:szCs w:val="22"/>
                    </w:rPr>
                    <w:t>0-15</w:t>
                  </w:r>
                </w:p>
              </w:tc>
            </w:tr>
            <w:tr w:rsidR="002601B3" w:rsidRPr="00DB2C44" w14:paraId="4AC68300" w14:textId="77777777" w:rsidTr="002601B3">
              <w:tc>
                <w:tcPr>
                  <w:tcW w:w="5665" w:type="dxa"/>
                </w:tcPr>
                <w:p w14:paraId="0E7F1E50" w14:textId="77777777" w:rsidR="002601B3" w:rsidRPr="00001BEE" w:rsidRDefault="002601B3" w:rsidP="002601B3">
                  <w:pPr>
                    <w:pStyle w:val="ListParagraph0"/>
                    <w:numPr>
                      <w:ilvl w:val="0"/>
                      <w:numId w:val="15"/>
                    </w:numPr>
                    <w:spacing w:line="240" w:lineRule="auto"/>
                    <w:ind w:left="337" w:hanging="270"/>
                    <w:contextualSpacing w:val="0"/>
                    <w:rPr>
                      <w:rFonts w:ascii="Gill Sans MT" w:hAnsi="Gill Sans MT" w:cs="Tahoma"/>
                      <w:szCs w:val="22"/>
                    </w:rPr>
                  </w:pPr>
                  <w:r>
                    <w:rPr>
                      <w:rFonts w:ascii="Gill Sans MT" w:hAnsi="Gill Sans MT" w:cs="Tahoma"/>
                      <w:szCs w:val="22"/>
                    </w:rPr>
                    <w:t>Submit the final version of the research output</w:t>
                  </w:r>
                  <w:r w:rsidRPr="00001BEE">
                    <w:rPr>
                      <w:rFonts w:ascii="Gill Sans MT" w:hAnsi="Gill Sans MT" w:cs="Tahoma"/>
                      <w:szCs w:val="22"/>
                    </w:rPr>
                    <w:t xml:space="preserve"> </w:t>
                  </w:r>
                </w:p>
              </w:tc>
              <w:tc>
                <w:tcPr>
                  <w:tcW w:w="2552" w:type="dxa"/>
                  <w:shd w:val="clear" w:color="auto" w:fill="auto"/>
                </w:tcPr>
                <w:p w14:paraId="3DBA8D19" w14:textId="77777777" w:rsidR="002601B3" w:rsidRPr="00DB2C44" w:rsidRDefault="002601B3" w:rsidP="002601B3">
                  <w:pPr>
                    <w:jc w:val="both"/>
                    <w:rPr>
                      <w:rFonts w:ascii="Gill Sans MT" w:hAnsi="Gill Sans MT" w:cs="Tahoma"/>
                      <w:sz w:val="22"/>
                      <w:szCs w:val="22"/>
                    </w:rPr>
                  </w:pPr>
                  <w:r w:rsidRPr="02C789FF">
                    <w:rPr>
                      <w:rFonts w:ascii="Gill Sans MT" w:hAnsi="Gill Sans MT" w:cs="Tahoma"/>
                      <w:sz w:val="22"/>
                      <w:szCs w:val="22"/>
                    </w:rPr>
                    <w:t>5</w:t>
                  </w:r>
                </w:p>
              </w:tc>
            </w:tr>
            <w:tr w:rsidR="002601B3" w:rsidRPr="00DB2C44" w14:paraId="1883FB59" w14:textId="77777777" w:rsidTr="002601B3">
              <w:tc>
                <w:tcPr>
                  <w:tcW w:w="5665" w:type="dxa"/>
                </w:tcPr>
                <w:p w14:paraId="1C84FFC2" w14:textId="6058C3F7" w:rsidR="002601B3" w:rsidRDefault="002601B3" w:rsidP="002601B3">
                  <w:pPr>
                    <w:pStyle w:val="ListParagraph0"/>
                    <w:numPr>
                      <w:ilvl w:val="0"/>
                      <w:numId w:val="15"/>
                    </w:numPr>
                    <w:spacing w:line="240" w:lineRule="auto"/>
                    <w:ind w:left="337" w:hanging="270"/>
                    <w:contextualSpacing w:val="0"/>
                    <w:rPr>
                      <w:rFonts w:ascii="Gill Sans MT" w:hAnsi="Gill Sans MT" w:cs="Tahoma"/>
                      <w:szCs w:val="22"/>
                    </w:rPr>
                  </w:pPr>
                  <w:r>
                    <w:rPr>
                      <w:rFonts w:ascii="Gill Sans MT" w:hAnsi="Gill Sans MT" w:cs="Tahoma"/>
                      <w:szCs w:val="22"/>
                    </w:rPr>
                    <w:t xml:space="preserve">Prepare summary briefing paper to inform planning and content of teacher professional development </w:t>
                  </w:r>
                  <w:r w:rsidR="00186E0F">
                    <w:rPr>
                      <w:rFonts w:ascii="Gill Sans MT" w:hAnsi="Gill Sans MT" w:cs="Tahoma"/>
                      <w:szCs w:val="22"/>
                    </w:rPr>
                    <w:t>resources</w:t>
                  </w:r>
                </w:p>
              </w:tc>
              <w:tc>
                <w:tcPr>
                  <w:tcW w:w="2552" w:type="dxa"/>
                  <w:shd w:val="clear" w:color="auto" w:fill="auto"/>
                </w:tcPr>
                <w:p w14:paraId="35546DD3" w14:textId="1AC63C25" w:rsidR="002601B3" w:rsidRPr="02C789FF" w:rsidRDefault="005C7A5B" w:rsidP="002601B3">
                  <w:pPr>
                    <w:jc w:val="both"/>
                    <w:rPr>
                      <w:rFonts w:ascii="Gill Sans MT" w:hAnsi="Gill Sans MT" w:cs="Tahoma"/>
                      <w:sz w:val="22"/>
                      <w:szCs w:val="22"/>
                    </w:rPr>
                  </w:pPr>
                  <w:r>
                    <w:rPr>
                      <w:rFonts w:ascii="Gill Sans MT" w:hAnsi="Gill Sans MT" w:cs="Tahoma"/>
                      <w:sz w:val="22"/>
                      <w:szCs w:val="22"/>
                    </w:rPr>
                    <w:t>5-</w:t>
                  </w:r>
                  <w:r w:rsidR="002601B3">
                    <w:rPr>
                      <w:rFonts w:ascii="Gill Sans MT" w:hAnsi="Gill Sans MT" w:cs="Tahoma"/>
                      <w:sz w:val="22"/>
                      <w:szCs w:val="22"/>
                    </w:rPr>
                    <w:t xml:space="preserve">10 </w:t>
                  </w:r>
                </w:p>
              </w:tc>
            </w:tr>
          </w:tbl>
          <w:p w14:paraId="475071D1" w14:textId="77777777" w:rsidR="00F311E9" w:rsidRPr="00DB2C44" w:rsidRDefault="00F311E9" w:rsidP="002601B3">
            <w:pPr>
              <w:pStyle w:val="tablebody"/>
              <w:rPr>
                <w:rFonts w:ascii="Gill Sans MT" w:hAnsi="Gill Sans MT" w:cs="Gill Sans MT"/>
                <w:b/>
                <w:bCs/>
                <w:color w:val="000000"/>
                <w:sz w:val="22"/>
                <w:szCs w:val="22"/>
              </w:rPr>
            </w:pPr>
          </w:p>
          <w:p w14:paraId="4685D30B" w14:textId="77777777" w:rsidR="00BD2207" w:rsidRPr="00DB2C44" w:rsidRDefault="00BD2207" w:rsidP="002601B3">
            <w:pPr>
              <w:pStyle w:val="tablebody"/>
              <w:rPr>
                <w:rFonts w:ascii="Gill Sans MT" w:hAnsi="Gill Sans MT" w:cs="Gill Sans MT"/>
                <w:color w:val="000000"/>
                <w:sz w:val="22"/>
                <w:szCs w:val="22"/>
              </w:rPr>
            </w:pPr>
          </w:p>
        </w:tc>
      </w:tr>
      <w:tr w:rsidR="00666888" w:rsidRPr="00DB2C44" w14:paraId="2C86D906" w14:textId="77777777" w:rsidTr="00A66D05">
        <w:trPr>
          <w:trHeight w:val="45"/>
        </w:trPr>
        <w:tc>
          <w:tcPr>
            <w:tcW w:w="10501" w:type="dxa"/>
            <w:gridSpan w:val="2"/>
          </w:tcPr>
          <w:p w14:paraId="313CA542" w14:textId="1CB719E8" w:rsidR="00666888" w:rsidRDefault="00666888" w:rsidP="00186E0F">
            <w:pPr>
              <w:pStyle w:val="tablebody"/>
              <w:spacing w:before="120"/>
              <w:rPr>
                <w:rFonts w:ascii="Gill Sans MT" w:hAnsi="Gill Sans MT" w:cs="Gill Sans MT"/>
                <w:b/>
                <w:color w:val="000000"/>
                <w:sz w:val="22"/>
                <w:szCs w:val="22"/>
              </w:rPr>
            </w:pPr>
            <w:r>
              <w:rPr>
                <w:rFonts w:ascii="Gill Sans MT" w:hAnsi="Gill Sans MT" w:cs="Gill Sans MT"/>
                <w:b/>
                <w:color w:val="000000"/>
                <w:sz w:val="22"/>
                <w:szCs w:val="22"/>
              </w:rPr>
              <w:t>Timeframe</w:t>
            </w:r>
          </w:p>
          <w:p w14:paraId="3A3D2AA9" w14:textId="77777777" w:rsidR="00186E0F" w:rsidRDefault="00666888" w:rsidP="00186E0F">
            <w:pPr>
              <w:pStyle w:val="tablebody"/>
              <w:spacing w:before="120"/>
              <w:rPr>
                <w:rFonts w:ascii="Gill Sans MT" w:hAnsi="Gill Sans MT" w:cs="Calibri"/>
                <w:sz w:val="22"/>
                <w:szCs w:val="22"/>
                <w:lang w:eastAsia="en-US"/>
              </w:rPr>
            </w:pPr>
            <w:r w:rsidRPr="00001BEE">
              <w:rPr>
                <w:rFonts w:ascii="Gill Sans MT" w:hAnsi="Gill Sans MT" w:cs="Calibri"/>
                <w:sz w:val="22"/>
                <w:szCs w:val="22"/>
                <w:lang w:eastAsia="en-US"/>
              </w:rPr>
              <w:t xml:space="preserve">The consultant is required to accomplish all the expected deliverables </w:t>
            </w:r>
            <w:r w:rsidR="5E6DECC4" w:rsidRPr="0A7D76E0">
              <w:rPr>
                <w:rFonts w:ascii="Gill Sans MT" w:hAnsi="Gill Sans MT" w:cs="Calibri"/>
                <w:sz w:val="22"/>
                <w:szCs w:val="22"/>
                <w:lang w:eastAsia="en-US"/>
              </w:rPr>
              <w:t xml:space="preserve">within </w:t>
            </w:r>
            <w:r w:rsidR="00C40FB9">
              <w:rPr>
                <w:rFonts w:ascii="Gill Sans MT" w:hAnsi="Gill Sans MT" w:cs="Calibri"/>
                <w:sz w:val="22"/>
                <w:szCs w:val="22"/>
                <w:lang w:eastAsia="en-US"/>
              </w:rPr>
              <w:t>75</w:t>
            </w:r>
            <w:r w:rsidR="00C40FB9" w:rsidRPr="31069631">
              <w:rPr>
                <w:rFonts w:ascii="Gill Sans MT" w:hAnsi="Gill Sans MT" w:cs="Calibri"/>
                <w:sz w:val="22"/>
                <w:szCs w:val="22"/>
                <w:lang w:eastAsia="en-US"/>
              </w:rPr>
              <w:t xml:space="preserve"> </w:t>
            </w:r>
            <w:r w:rsidR="5E6DECC4" w:rsidRPr="22610BAE">
              <w:rPr>
                <w:rFonts w:ascii="Gill Sans MT" w:hAnsi="Gill Sans MT" w:cs="Calibri"/>
                <w:sz w:val="22"/>
                <w:szCs w:val="22"/>
                <w:lang w:eastAsia="en-US"/>
              </w:rPr>
              <w:t xml:space="preserve">days </w:t>
            </w:r>
            <w:r w:rsidRPr="22610BAE">
              <w:rPr>
                <w:rFonts w:ascii="Gill Sans MT" w:hAnsi="Gill Sans MT" w:cs="Calibri"/>
                <w:sz w:val="22"/>
                <w:szCs w:val="22"/>
                <w:lang w:eastAsia="en-US"/>
              </w:rPr>
              <w:t>from</w:t>
            </w:r>
            <w:r w:rsidRPr="00001BEE">
              <w:rPr>
                <w:rFonts w:ascii="Gill Sans MT" w:hAnsi="Gill Sans MT" w:cs="Calibri"/>
                <w:sz w:val="22"/>
                <w:szCs w:val="22"/>
                <w:lang w:eastAsia="en-US"/>
              </w:rPr>
              <w:t xml:space="preserve"> </w:t>
            </w:r>
          </w:p>
          <w:p w14:paraId="4E765424" w14:textId="1CC4855E" w:rsidR="00666888" w:rsidRPr="002601B3" w:rsidDel="00C342C8" w:rsidRDefault="008B64D0" w:rsidP="00186E0F">
            <w:pPr>
              <w:pStyle w:val="tablebody"/>
              <w:spacing w:after="120"/>
              <w:rPr>
                <w:rFonts w:ascii="Gill Sans MT" w:hAnsi="Gill Sans MT" w:cs="Calibri"/>
                <w:sz w:val="22"/>
                <w:szCs w:val="22"/>
                <w:lang w:eastAsia="en-US"/>
              </w:rPr>
            </w:pPr>
            <w:r>
              <w:rPr>
                <w:rFonts w:ascii="Gill Sans MT" w:hAnsi="Gill Sans MT" w:cs="Calibri"/>
                <w:sz w:val="22"/>
                <w:szCs w:val="22"/>
                <w:lang w:eastAsia="en-US"/>
              </w:rPr>
              <w:t>1</w:t>
            </w:r>
            <w:r w:rsidRPr="008B64D0">
              <w:rPr>
                <w:rFonts w:ascii="Gill Sans MT" w:hAnsi="Gill Sans MT" w:cs="Calibri"/>
                <w:sz w:val="22"/>
                <w:szCs w:val="22"/>
                <w:vertAlign w:val="superscript"/>
                <w:lang w:eastAsia="en-US"/>
              </w:rPr>
              <w:t>st</w:t>
            </w:r>
            <w:r>
              <w:rPr>
                <w:rFonts w:ascii="Gill Sans MT" w:hAnsi="Gill Sans MT" w:cs="Calibri"/>
                <w:sz w:val="22"/>
                <w:szCs w:val="22"/>
                <w:lang w:eastAsia="en-US"/>
              </w:rPr>
              <w:t xml:space="preserve"> February </w:t>
            </w:r>
            <w:r w:rsidR="00064A92">
              <w:rPr>
                <w:rFonts w:ascii="Gill Sans MT" w:hAnsi="Gill Sans MT" w:cs="Calibri"/>
                <w:sz w:val="22"/>
                <w:szCs w:val="22"/>
                <w:lang w:eastAsia="en-US"/>
              </w:rPr>
              <w:t>–</w:t>
            </w:r>
            <w:r>
              <w:rPr>
                <w:rFonts w:ascii="Gill Sans MT" w:hAnsi="Gill Sans MT" w:cs="Calibri"/>
                <w:sz w:val="22"/>
                <w:szCs w:val="22"/>
                <w:lang w:eastAsia="en-US"/>
              </w:rPr>
              <w:t xml:space="preserve"> </w:t>
            </w:r>
            <w:r w:rsidR="00064A92">
              <w:rPr>
                <w:rFonts w:ascii="Gill Sans MT" w:hAnsi="Gill Sans MT" w:cs="Calibri"/>
                <w:sz w:val="22"/>
                <w:szCs w:val="22"/>
                <w:lang w:eastAsia="en-US"/>
              </w:rPr>
              <w:t>15</w:t>
            </w:r>
            <w:r w:rsidR="00064A92" w:rsidRPr="00064A92">
              <w:rPr>
                <w:rFonts w:ascii="Gill Sans MT" w:hAnsi="Gill Sans MT" w:cs="Calibri"/>
                <w:sz w:val="22"/>
                <w:szCs w:val="22"/>
                <w:vertAlign w:val="superscript"/>
                <w:lang w:eastAsia="en-US"/>
              </w:rPr>
              <w:t>th</w:t>
            </w:r>
            <w:r w:rsidR="00064A92">
              <w:rPr>
                <w:rFonts w:ascii="Gill Sans MT" w:hAnsi="Gill Sans MT" w:cs="Calibri"/>
                <w:sz w:val="22"/>
                <w:szCs w:val="22"/>
                <w:lang w:eastAsia="en-US"/>
              </w:rPr>
              <w:t xml:space="preserve"> April</w:t>
            </w:r>
            <w:r w:rsidR="00F311E9">
              <w:rPr>
                <w:rFonts w:ascii="Gill Sans MT" w:hAnsi="Gill Sans MT" w:cs="Calibri"/>
                <w:sz w:val="22"/>
                <w:szCs w:val="22"/>
                <w:lang w:eastAsia="en-US"/>
              </w:rPr>
              <w:t xml:space="preserve"> 2024</w:t>
            </w:r>
            <w:r w:rsidR="00666888" w:rsidRPr="00001BEE">
              <w:rPr>
                <w:rFonts w:ascii="Gill Sans MT" w:hAnsi="Gill Sans MT" w:cs="Calibri"/>
                <w:sz w:val="22"/>
                <w:szCs w:val="22"/>
                <w:lang w:eastAsia="en-US"/>
              </w:rPr>
              <w:t>.</w:t>
            </w:r>
          </w:p>
        </w:tc>
      </w:tr>
      <w:tr w:rsidR="00062705" w:rsidRPr="00DB2C44" w14:paraId="1FD3EDD5" w14:textId="77777777" w:rsidTr="00A66D05">
        <w:trPr>
          <w:trHeight w:val="45"/>
        </w:trPr>
        <w:tc>
          <w:tcPr>
            <w:tcW w:w="10501" w:type="dxa"/>
            <w:gridSpan w:val="2"/>
          </w:tcPr>
          <w:p w14:paraId="02D6AB28" w14:textId="4A495A74" w:rsidR="00062705" w:rsidRDefault="00062705" w:rsidP="00186E0F">
            <w:pPr>
              <w:pStyle w:val="tablebody"/>
              <w:spacing w:before="240"/>
              <w:rPr>
                <w:rFonts w:ascii="Gill Sans MT" w:hAnsi="Gill Sans MT" w:cs="Gill Sans MT"/>
                <w:b/>
                <w:color w:val="000000"/>
                <w:sz w:val="22"/>
                <w:szCs w:val="22"/>
              </w:rPr>
            </w:pPr>
            <w:r>
              <w:rPr>
                <w:rFonts w:ascii="Gill Sans MT" w:hAnsi="Gill Sans MT" w:cs="Gill Sans MT"/>
                <w:b/>
                <w:color w:val="000000"/>
                <w:sz w:val="22"/>
                <w:szCs w:val="22"/>
              </w:rPr>
              <w:lastRenderedPageBreak/>
              <w:t>Roles and Responsibilities</w:t>
            </w:r>
          </w:p>
          <w:p w14:paraId="7B2003DB" w14:textId="4243A449" w:rsidR="00062705" w:rsidRDefault="00062705" w:rsidP="002601B3">
            <w:pPr>
              <w:pStyle w:val="tablebody"/>
              <w:rPr>
                <w:rFonts w:ascii="Gill Sans MT" w:hAnsi="Gill Sans MT" w:cs="Gill Sans MT"/>
                <w:b/>
                <w:color w:val="000000"/>
                <w:sz w:val="22"/>
                <w:szCs w:val="22"/>
              </w:rPr>
            </w:pPr>
          </w:p>
          <w:p w14:paraId="38024E1A" w14:textId="6998E94A" w:rsidR="00062705" w:rsidRPr="00FF0954" w:rsidRDefault="00062705" w:rsidP="002601B3">
            <w:pPr>
              <w:pStyle w:val="tablebody"/>
              <w:numPr>
                <w:ilvl w:val="0"/>
                <w:numId w:val="16"/>
              </w:numPr>
              <w:ind w:left="387"/>
              <w:rPr>
                <w:rFonts w:ascii="Gill Sans MT" w:hAnsi="Gill Sans MT" w:cs="Gill Sans MT"/>
                <w:bCs/>
                <w:color w:val="000000"/>
                <w:sz w:val="22"/>
                <w:szCs w:val="22"/>
              </w:rPr>
            </w:pPr>
            <w:r w:rsidRPr="00FF0954">
              <w:rPr>
                <w:rFonts w:ascii="Gill Sans MT" w:hAnsi="Gill Sans MT" w:cs="Gill Sans MT"/>
                <w:bCs/>
                <w:color w:val="000000"/>
                <w:sz w:val="22"/>
                <w:szCs w:val="22"/>
              </w:rPr>
              <w:t>Consultant(s) will:</w:t>
            </w:r>
          </w:p>
          <w:p w14:paraId="61894B33" w14:textId="0B93E6CD" w:rsidR="00062705" w:rsidRPr="00186E0F" w:rsidRDefault="00062705"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Regularly consult and</w:t>
            </w:r>
            <w:r w:rsidR="00F311E9" w:rsidRPr="00186E0F">
              <w:rPr>
                <w:rFonts w:ascii="Gill Sans MT" w:hAnsi="Gill Sans MT" w:cs="Tahoma"/>
                <w:szCs w:val="22"/>
                <w:shd w:val="clear" w:color="auto" w:fill="FFFFFF"/>
              </w:rPr>
              <w:t xml:space="preserve"> report to the ANCP Child Protection</w:t>
            </w:r>
            <w:r w:rsidRPr="00186E0F">
              <w:rPr>
                <w:rFonts w:ascii="Gill Sans MT" w:hAnsi="Gill Sans MT" w:cs="Tahoma"/>
                <w:szCs w:val="22"/>
                <w:shd w:val="clear" w:color="auto" w:fill="FFFFFF"/>
              </w:rPr>
              <w:t xml:space="preserve"> Project Team </w:t>
            </w:r>
            <w:r w:rsidR="00AA7D25" w:rsidRPr="00186E0F">
              <w:rPr>
                <w:rFonts w:ascii="Gill Sans MT" w:hAnsi="Gill Sans MT" w:cs="Tahoma"/>
                <w:szCs w:val="22"/>
                <w:shd w:val="clear" w:color="auto" w:fill="FFFFFF"/>
              </w:rPr>
              <w:t xml:space="preserve">and Steering Group </w:t>
            </w:r>
            <w:r w:rsidRPr="00186E0F">
              <w:rPr>
                <w:rFonts w:ascii="Gill Sans MT" w:hAnsi="Gill Sans MT" w:cs="Tahoma"/>
                <w:szCs w:val="22"/>
                <w:shd w:val="clear" w:color="auto" w:fill="FFFFFF"/>
              </w:rPr>
              <w:t>on the development or progress of the research</w:t>
            </w:r>
          </w:p>
          <w:p w14:paraId="77162A0D" w14:textId="77777777" w:rsidR="00062705" w:rsidRPr="00186E0F" w:rsidRDefault="00062705"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Adhere to the timeframe </w:t>
            </w:r>
            <w:proofErr w:type="gramStart"/>
            <w:r w:rsidRPr="00186E0F">
              <w:rPr>
                <w:rFonts w:ascii="Gill Sans MT" w:hAnsi="Gill Sans MT" w:cs="Tahoma"/>
                <w:szCs w:val="22"/>
                <w:shd w:val="clear" w:color="auto" w:fill="FFFFFF"/>
              </w:rPr>
              <w:t>agreed</w:t>
            </w:r>
            <w:proofErr w:type="gramEnd"/>
          </w:p>
          <w:p w14:paraId="01E469E8" w14:textId="77777777" w:rsidR="00062705" w:rsidRPr="00FF0954" w:rsidRDefault="00062705" w:rsidP="002601B3">
            <w:pPr>
              <w:pStyle w:val="tablebody"/>
              <w:jc w:val="both"/>
              <w:rPr>
                <w:rFonts w:ascii="Gill Sans MT" w:hAnsi="Gill Sans MT" w:cs="Gill Sans MT"/>
                <w:bCs/>
                <w:color w:val="000000"/>
                <w:sz w:val="22"/>
                <w:szCs w:val="22"/>
              </w:rPr>
            </w:pPr>
          </w:p>
          <w:p w14:paraId="7BE009E7" w14:textId="0CFBA50A" w:rsidR="00AA7D25" w:rsidRPr="002601B3" w:rsidRDefault="00F311E9" w:rsidP="002601B3">
            <w:pPr>
              <w:pStyle w:val="tablebody"/>
              <w:numPr>
                <w:ilvl w:val="0"/>
                <w:numId w:val="16"/>
              </w:numPr>
              <w:ind w:left="387"/>
              <w:rPr>
                <w:rFonts w:ascii="Gill Sans MT" w:hAnsi="Gill Sans MT" w:cs="Gill Sans MT"/>
                <w:bCs/>
                <w:color w:val="000000"/>
                <w:sz w:val="22"/>
                <w:szCs w:val="22"/>
              </w:rPr>
            </w:pPr>
            <w:r w:rsidRPr="002601B3">
              <w:rPr>
                <w:rFonts w:ascii="Gill Sans MT" w:hAnsi="Gill Sans MT" w:cs="Gill Sans MT"/>
                <w:bCs/>
                <w:color w:val="000000"/>
                <w:sz w:val="22"/>
                <w:szCs w:val="22"/>
              </w:rPr>
              <w:t xml:space="preserve">ANCP Child Protection Project Team and the </w:t>
            </w:r>
            <w:r w:rsidR="17EB3CF1" w:rsidRPr="002601B3">
              <w:rPr>
                <w:rFonts w:ascii="Gill Sans MT" w:hAnsi="Gill Sans MT" w:cs="Gill Sans MT"/>
                <w:bCs/>
                <w:color w:val="000000"/>
                <w:sz w:val="22"/>
                <w:szCs w:val="22"/>
              </w:rPr>
              <w:t xml:space="preserve">Ministry of Education </w:t>
            </w:r>
            <w:r w:rsidR="70953B19" w:rsidRPr="002601B3">
              <w:rPr>
                <w:rFonts w:ascii="Gill Sans MT" w:hAnsi="Gill Sans MT" w:cs="Gill Sans MT"/>
                <w:bCs/>
                <w:color w:val="000000"/>
                <w:sz w:val="22"/>
                <w:szCs w:val="22"/>
              </w:rPr>
              <w:t>and Training</w:t>
            </w:r>
            <w:r w:rsidR="00AA7D25" w:rsidRPr="002601B3">
              <w:rPr>
                <w:rFonts w:ascii="Gill Sans MT" w:hAnsi="Gill Sans MT" w:cs="Gill Sans MT"/>
                <w:bCs/>
                <w:color w:val="000000"/>
                <w:sz w:val="22"/>
                <w:szCs w:val="22"/>
              </w:rPr>
              <w:t xml:space="preserve"> </w:t>
            </w:r>
          </w:p>
          <w:p w14:paraId="04C2278C" w14:textId="60BB8CFA" w:rsidR="00FE4520" w:rsidRPr="002601B3" w:rsidRDefault="00AA7D25" w:rsidP="002601B3">
            <w:pPr>
              <w:pStyle w:val="tablebody"/>
              <w:ind w:left="387"/>
              <w:rPr>
                <w:rFonts w:ascii="Gill Sans MT" w:hAnsi="Gill Sans MT" w:cs="Gill Sans MT"/>
                <w:bCs/>
                <w:color w:val="000000"/>
                <w:sz w:val="22"/>
                <w:szCs w:val="22"/>
              </w:rPr>
            </w:pPr>
            <w:r w:rsidRPr="002601B3">
              <w:rPr>
                <w:rFonts w:ascii="Gill Sans MT" w:hAnsi="Gill Sans MT" w:cs="Gill Sans MT"/>
                <w:bCs/>
                <w:color w:val="000000"/>
                <w:sz w:val="22"/>
                <w:szCs w:val="22"/>
              </w:rPr>
              <w:t>through the Steering Group</w:t>
            </w:r>
            <w:r w:rsidRPr="002601B3">
              <w:rPr>
                <w:rFonts w:ascii="Gill Sans MT" w:hAnsi="Gill Sans MT" w:cs="Gill Sans MT"/>
                <w:bCs/>
                <w:color w:val="000000"/>
              </w:rPr>
              <w:t xml:space="preserve"> w</w:t>
            </w:r>
            <w:r w:rsidR="1B23B14C" w:rsidRPr="002601B3">
              <w:rPr>
                <w:rFonts w:ascii="Gill Sans MT" w:hAnsi="Gill Sans MT" w:cs="Gill Sans MT"/>
                <w:bCs/>
                <w:color w:val="000000"/>
                <w:sz w:val="22"/>
                <w:szCs w:val="22"/>
              </w:rPr>
              <w:t>ill:</w:t>
            </w:r>
          </w:p>
          <w:p w14:paraId="70F63D42" w14:textId="69965BEF" w:rsidR="00FF0954" w:rsidRPr="00186E0F" w:rsidRDefault="00FE4520"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Provide </w:t>
            </w:r>
            <w:r w:rsidR="002B2DE5" w:rsidRPr="00186E0F">
              <w:rPr>
                <w:rFonts w:ascii="Gill Sans MT" w:hAnsi="Gill Sans MT" w:cs="Tahoma"/>
                <w:szCs w:val="22"/>
                <w:shd w:val="clear" w:color="auto" w:fill="FFFFFF"/>
              </w:rPr>
              <w:t>inputs</w:t>
            </w:r>
            <w:r w:rsidRPr="00186E0F">
              <w:rPr>
                <w:rFonts w:ascii="Gill Sans MT" w:hAnsi="Gill Sans MT" w:cs="Tahoma"/>
                <w:szCs w:val="22"/>
                <w:shd w:val="clear" w:color="auto" w:fill="FFFFFF"/>
              </w:rPr>
              <w:t xml:space="preserve"> to the consultant(s) in the process of developing/implementing the research, including providing feedback to the draft </w:t>
            </w:r>
            <w:proofErr w:type="gramStart"/>
            <w:r w:rsidRPr="00186E0F">
              <w:rPr>
                <w:rFonts w:ascii="Gill Sans MT" w:hAnsi="Gill Sans MT" w:cs="Tahoma"/>
                <w:szCs w:val="22"/>
                <w:shd w:val="clear" w:color="auto" w:fill="FFFFFF"/>
              </w:rPr>
              <w:t>output</w:t>
            </w:r>
            <w:proofErr w:type="gramEnd"/>
          </w:p>
          <w:p w14:paraId="0E392D60" w14:textId="2BE96AAB" w:rsidR="00FE4520" w:rsidRPr="00186E0F" w:rsidRDefault="00FE4520"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Support the </w:t>
            </w:r>
            <w:r w:rsidR="00FF0954" w:rsidRPr="00186E0F">
              <w:rPr>
                <w:rFonts w:ascii="Gill Sans MT" w:hAnsi="Gill Sans MT" w:cs="Tahoma"/>
                <w:szCs w:val="22"/>
                <w:shd w:val="clear" w:color="auto" w:fill="FFFFFF"/>
              </w:rPr>
              <w:t xml:space="preserve">data collection for the research study and help link the </w:t>
            </w:r>
            <w:r w:rsidRPr="00186E0F">
              <w:rPr>
                <w:rFonts w:ascii="Gill Sans MT" w:hAnsi="Gill Sans MT" w:cs="Tahoma"/>
                <w:szCs w:val="22"/>
                <w:shd w:val="clear" w:color="auto" w:fill="FFFFFF"/>
              </w:rPr>
              <w:t>consultant</w:t>
            </w:r>
            <w:r w:rsidR="00FF0954" w:rsidRPr="00186E0F">
              <w:rPr>
                <w:rFonts w:ascii="Gill Sans MT" w:hAnsi="Gill Sans MT" w:cs="Tahoma"/>
                <w:szCs w:val="22"/>
                <w:shd w:val="clear" w:color="auto" w:fill="FFFFFF"/>
              </w:rPr>
              <w:t>(s)</w:t>
            </w:r>
            <w:r w:rsidRPr="00186E0F">
              <w:rPr>
                <w:rFonts w:ascii="Gill Sans MT" w:hAnsi="Gill Sans MT" w:cs="Tahoma"/>
                <w:szCs w:val="22"/>
                <w:shd w:val="clear" w:color="auto" w:fill="FFFFFF"/>
              </w:rPr>
              <w:t xml:space="preserve"> to </w:t>
            </w:r>
            <w:r w:rsidR="00FF0954" w:rsidRPr="00186E0F">
              <w:rPr>
                <w:rFonts w:ascii="Gill Sans MT" w:hAnsi="Gill Sans MT" w:cs="Tahoma"/>
                <w:szCs w:val="22"/>
                <w:shd w:val="clear" w:color="auto" w:fill="FFFFFF"/>
              </w:rPr>
              <w:t xml:space="preserve">national and provincial agencies, or school level focal points that are relevant for the research. </w:t>
            </w:r>
          </w:p>
          <w:p w14:paraId="41C397AD" w14:textId="75FB41F5" w:rsidR="00C40FB9" w:rsidRPr="00186E0F" w:rsidRDefault="00C40FB9"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Support planning and guidance for the summary briefing paper to inform professional development resources for teachers in child protection and child safeguarding. </w:t>
            </w:r>
          </w:p>
          <w:p w14:paraId="7D00ECF8" w14:textId="77777777" w:rsidR="00FF0954" w:rsidRPr="00FF0954" w:rsidRDefault="00FF0954" w:rsidP="002601B3">
            <w:pPr>
              <w:pStyle w:val="tablebody"/>
              <w:ind w:left="387"/>
              <w:jc w:val="both"/>
              <w:rPr>
                <w:rFonts w:ascii="Gill Sans MT" w:hAnsi="Gill Sans MT" w:cs="Gill Sans MT"/>
                <w:bCs/>
                <w:color w:val="000000"/>
                <w:sz w:val="22"/>
                <w:szCs w:val="22"/>
              </w:rPr>
            </w:pPr>
          </w:p>
          <w:p w14:paraId="51956311" w14:textId="5613C471" w:rsidR="00062705" w:rsidRPr="00FF0954" w:rsidRDefault="00F311E9" w:rsidP="002601B3">
            <w:pPr>
              <w:numPr>
                <w:ilvl w:val="0"/>
                <w:numId w:val="16"/>
              </w:numPr>
              <w:ind w:left="387"/>
              <w:jc w:val="both"/>
            </w:pPr>
            <w:r>
              <w:rPr>
                <w:rFonts w:cs="Gill Sans MT"/>
                <w:color w:val="000000" w:themeColor="text1"/>
                <w:sz w:val="22"/>
                <w:szCs w:val="22"/>
              </w:rPr>
              <w:t>Save the Children Project Management Unit (Tonga)</w:t>
            </w:r>
            <w:r w:rsidR="1B23B14C" w:rsidRPr="39728D80">
              <w:rPr>
                <w:rFonts w:cs="Gill Sans MT"/>
                <w:color w:val="000000" w:themeColor="text1"/>
                <w:sz w:val="22"/>
                <w:szCs w:val="22"/>
              </w:rPr>
              <w:t xml:space="preserve"> will:</w:t>
            </w:r>
          </w:p>
          <w:p w14:paraId="33D18B8B" w14:textId="77777777" w:rsidR="00FE4520" w:rsidRPr="00186E0F" w:rsidRDefault="00FE4520"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Provide contract to the Service Provider</w:t>
            </w:r>
          </w:p>
          <w:p w14:paraId="1CEE479D" w14:textId="376009D6" w:rsidR="00062705" w:rsidRPr="00186E0F" w:rsidRDefault="00FE4520"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Pay for the services rendered within 30 days of satisfactory completion of the </w:t>
            </w:r>
            <w:proofErr w:type="gramStart"/>
            <w:r w:rsidRPr="00186E0F">
              <w:rPr>
                <w:rFonts w:ascii="Gill Sans MT" w:hAnsi="Gill Sans MT" w:cs="Tahoma"/>
                <w:szCs w:val="22"/>
                <w:shd w:val="clear" w:color="auto" w:fill="FFFFFF"/>
              </w:rPr>
              <w:t>work</w:t>
            </w:r>
            <w:proofErr w:type="gramEnd"/>
            <w:r w:rsidR="00062705" w:rsidRPr="00186E0F">
              <w:rPr>
                <w:rFonts w:ascii="Gill Sans MT" w:hAnsi="Gill Sans MT" w:cs="Tahoma"/>
                <w:szCs w:val="22"/>
                <w:shd w:val="clear" w:color="auto" w:fill="FFFFFF"/>
              </w:rPr>
              <w:t xml:space="preserve"> </w:t>
            </w:r>
          </w:p>
          <w:p w14:paraId="7A661E98" w14:textId="5DF22E54" w:rsidR="000E49B4" w:rsidRPr="00186E0F" w:rsidRDefault="000E49B4"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Support in the recruitment of local research assistants or enumerators for the consultant, if necessary</w:t>
            </w:r>
          </w:p>
          <w:p w14:paraId="7A1F5A30" w14:textId="7DD985C8" w:rsidR="00062705" w:rsidRDefault="00062705" w:rsidP="002601B3">
            <w:pPr>
              <w:pStyle w:val="tablebody"/>
              <w:rPr>
                <w:rFonts w:ascii="Gill Sans MT" w:hAnsi="Gill Sans MT" w:cs="Gill Sans MT"/>
                <w:b/>
                <w:color w:val="000000"/>
                <w:sz w:val="22"/>
                <w:szCs w:val="22"/>
              </w:rPr>
            </w:pPr>
          </w:p>
        </w:tc>
      </w:tr>
      <w:tr w:rsidR="00BD2207" w:rsidRPr="00DB2C44" w14:paraId="7232D56F" w14:textId="77777777" w:rsidTr="00A66D05">
        <w:trPr>
          <w:trHeight w:val="1005"/>
        </w:trPr>
        <w:tc>
          <w:tcPr>
            <w:tcW w:w="10501" w:type="dxa"/>
            <w:gridSpan w:val="2"/>
          </w:tcPr>
          <w:p w14:paraId="03336D1F" w14:textId="2A1A7200" w:rsidR="00BD2207" w:rsidRPr="00DB2C44" w:rsidRDefault="00BD2207" w:rsidP="00186E0F">
            <w:pPr>
              <w:pStyle w:val="tablebody"/>
              <w:spacing w:before="360" w:after="120"/>
              <w:rPr>
                <w:rFonts w:ascii="Gill Sans MT" w:hAnsi="Gill Sans MT" w:cs="Gill Sans MT"/>
                <w:b/>
                <w:bCs/>
                <w:color w:val="000000"/>
                <w:sz w:val="22"/>
                <w:szCs w:val="22"/>
              </w:rPr>
            </w:pPr>
            <w:r w:rsidRPr="00DB2C44">
              <w:rPr>
                <w:rFonts w:ascii="Gill Sans MT" w:hAnsi="Gill Sans MT" w:cs="Gill Sans MT"/>
                <w:b/>
                <w:bCs/>
                <w:color w:val="000000"/>
                <w:sz w:val="22"/>
                <w:szCs w:val="22"/>
              </w:rPr>
              <w:t xml:space="preserve">Payment Structure </w:t>
            </w:r>
            <w:r w:rsidR="00463CE8" w:rsidRPr="00DB2C44">
              <w:rPr>
                <w:rFonts w:ascii="Gill Sans MT" w:hAnsi="Gill Sans MT" w:cs="Gill Sans MT"/>
                <w:b/>
                <w:bCs/>
                <w:color w:val="000000"/>
                <w:sz w:val="22"/>
                <w:szCs w:val="22"/>
              </w:rPr>
              <w:t xml:space="preserve">and Terms </w:t>
            </w:r>
          </w:p>
          <w:p w14:paraId="3F643AB6" w14:textId="77777777" w:rsidR="00463CE8" w:rsidRPr="00DB2C44" w:rsidRDefault="00463CE8" w:rsidP="00186E0F">
            <w:pPr>
              <w:pStyle w:val="tablebody"/>
              <w:spacing w:before="120" w:after="120"/>
              <w:rPr>
                <w:rFonts w:ascii="Gill Sans MT" w:hAnsi="Gill Sans MT" w:cs="Gill Sans MT"/>
                <w:b/>
                <w:bCs/>
                <w:color w:val="000000"/>
                <w:sz w:val="22"/>
                <w:szCs w:val="22"/>
              </w:rPr>
            </w:pPr>
          </w:p>
          <w:p w14:paraId="66EDFDE0" w14:textId="6F763FF2" w:rsidR="00BD2207" w:rsidRPr="00DB2C44" w:rsidRDefault="00BD2207" w:rsidP="002601B3">
            <w:pPr>
              <w:rPr>
                <w:rFonts w:cs="Calibri"/>
                <w:sz w:val="22"/>
                <w:szCs w:val="22"/>
              </w:rPr>
            </w:pPr>
            <w:r w:rsidRPr="00DB2C44">
              <w:rPr>
                <w:rFonts w:cs="Calibri"/>
                <w:sz w:val="22"/>
                <w:szCs w:val="22"/>
              </w:rPr>
              <w:t xml:space="preserve">Payments will be made on successful and timely submission of milestones according to the </w:t>
            </w:r>
            <w:r w:rsidR="00463CE8" w:rsidRPr="00DB2C44">
              <w:rPr>
                <w:rFonts w:cs="Calibri"/>
                <w:sz w:val="22"/>
                <w:szCs w:val="22"/>
              </w:rPr>
              <w:t>table below:</w:t>
            </w:r>
          </w:p>
          <w:p w14:paraId="22D83624" w14:textId="12B5C0CA" w:rsidR="00463CE8" w:rsidRPr="00DB2C44" w:rsidRDefault="00463CE8" w:rsidP="002601B3">
            <w:pPr>
              <w:numPr>
                <w:ilvl w:val="0"/>
                <w:numId w:val="10"/>
              </w:numPr>
              <w:rPr>
                <w:rFonts w:cs="Calibri"/>
                <w:sz w:val="22"/>
                <w:szCs w:val="22"/>
              </w:rPr>
            </w:pPr>
            <w:r w:rsidRPr="00DB2C44">
              <w:rPr>
                <w:rFonts w:cs="Calibri"/>
                <w:sz w:val="22"/>
                <w:szCs w:val="22"/>
              </w:rPr>
              <w:t xml:space="preserve">20% upon signing of </w:t>
            </w:r>
            <w:r w:rsidR="00F30C93" w:rsidRPr="00DB2C44">
              <w:rPr>
                <w:rFonts w:cs="Calibri"/>
                <w:sz w:val="22"/>
                <w:szCs w:val="22"/>
              </w:rPr>
              <w:t>contract.</w:t>
            </w:r>
          </w:p>
          <w:p w14:paraId="044C13EE" w14:textId="2D94EFE3" w:rsidR="00463CE8" w:rsidRPr="00DB2C44" w:rsidRDefault="00463CE8" w:rsidP="002601B3">
            <w:pPr>
              <w:numPr>
                <w:ilvl w:val="0"/>
                <w:numId w:val="10"/>
              </w:numPr>
              <w:rPr>
                <w:rFonts w:cs="Calibri"/>
                <w:sz w:val="22"/>
                <w:szCs w:val="22"/>
              </w:rPr>
            </w:pPr>
            <w:r w:rsidRPr="00DB2C44">
              <w:rPr>
                <w:rFonts w:cs="Calibri"/>
                <w:sz w:val="22"/>
                <w:szCs w:val="22"/>
              </w:rPr>
              <w:t xml:space="preserve">30% upon completion of Outputs </w:t>
            </w:r>
            <w:r w:rsidR="00573656" w:rsidRPr="00DB2C44">
              <w:rPr>
                <w:rFonts w:cs="Calibri"/>
                <w:sz w:val="22"/>
                <w:szCs w:val="22"/>
              </w:rPr>
              <w:t>1-</w:t>
            </w:r>
            <w:r w:rsidR="008535A2">
              <w:rPr>
                <w:rFonts w:cs="Calibri"/>
                <w:sz w:val="22"/>
                <w:szCs w:val="22"/>
              </w:rPr>
              <w:t>4</w:t>
            </w:r>
          </w:p>
          <w:p w14:paraId="53315C62" w14:textId="2CF71DAB" w:rsidR="00BD2207" w:rsidRPr="00DB2C44" w:rsidRDefault="00463CE8" w:rsidP="002601B3">
            <w:pPr>
              <w:numPr>
                <w:ilvl w:val="0"/>
                <w:numId w:val="10"/>
              </w:numPr>
              <w:rPr>
                <w:rFonts w:cs="Calibri"/>
                <w:sz w:val="22"/>
                <w:szCs w:val="22"/>
              </w:rPr>
            </w:pPr>
            <w:r w:rsidRPr="00DB2C44">
              <w:rPr>
                <w:rFonts w:cs="Calibri"/>
                <w:sz w:val="22"/>
                <w:szCs w:val="22"/>
              </w:rPr>
              <w:t xml:space="preserve">50% upon completion of Outputs </w:t>
            </w:r>
            <w:r w:rsidR="008535A2">
              <w:rPr>
                <w:rFonts w:cs="Calibri"/>
                <w:sz w:val="22"/>
                <w:szCs w:val="22"/>
              </w:rPr>
              <w:t>5</w:t>
            </w:r>
            <w:r w:rsidR="006900EB">
              <w:rPr>
                <w:rFonts w:cs="Calibri"/>
                <w:sz w:val="22"/>
                <w:szCs w:val="22"/>
              </w:rPr>
              <w:t>-6</w:t>
            </w:r>
          </w:p>
          <w:p w14:paraId="7DDB352A" w14:textId="77777777" w:rsidR="00463CE8" w:rsidRPr="00DB2C44" w:rsidRDefault="00463CE8" w:rsidP="002601B3">
            <w:pPr>
              <w:rPr>
                <w:rFonts w:cs="Calibri"/>
                <w:sz w:val="22"/>
                <w:szCs w:val="22"/>
              </w:rPr>
            </w:pPr>
          </w:p>
          <w:p w14:paraId="62531721" w14:textId="4FD5E5D6" w:rsidR="00BD2207" w:rsidRPr="00DB2C44" w:rsidRDefault="00BD2207" w:rsidP="002601B3">
            <w:pPr>
              <w:rPr>
                <w:rFonts w:cs="Calibri"/>
                <w:sz w:val="22"/>
                <w:szCs w:val="22"/>
              </w:rPr>
            </w:pPr>
            <w:r w:rsidRPr="00DB2C44">
              <w:rPr>
                <w:rFonts w:cs="Calibri"/>
                <w:sz w:val="22"/>
                <w:szCs w:val="22"/>
              </w:rPr>
              <w:t xml:space="preserve">The Consultant is responsible for providing professional liability and medical/emergency evacuation insurance. The Consultant must adhere to Save the Children’s Child Safeguarding and Prevention of Sexual Exploitation and Harassment (PSEAH) policy at all times throughout the consultancy.  </w:t>
            </w:r>
          </w:p>
          <w:p w14:paraId="1B88D896" w14:textId="77777777" w:rsidR="00463CE8" w:rsidRPr="00DB2C44" w:rsidRDefault="00463CE8" w:rsidP="002601B3">
            <w:pPr>
              <w:pStyle w:val="BodyA"/>
              <w:jc w:val="both"/>
              <w:rPr>
                <w:rFonts w:ascii="Gill Sans MT" w:eastAsia="Times New Roman" w:hAnsi="Gill Sans MT" w:cs="Tahoma"/>
                <w:color w:val="auto"/>
              </w:rPr>
            </w:pPr>
          </w:p>
          <w:p w14:paraId="6BE9A78A" w14:textId="6C777BD6" w:rsidR="00463CE8" w:rsidRPr="00DB2C44" w:rsidRDefault="00463CE8" w:rsidP="002601B3">
            <w:pPr>
              <w:pStyle w:val="BodyA"/>
              <w:jc w:val="both"/>
              <w:rPr>
                <w:rFonts w:ascii="Gill Sans MT" w:eastAsia="Times New Roman" w:hAnsi="Gill Sans MT" w:cs="Tahoma"/>
                <w:color w:val="auto"/>
              </w:rPr>
            </w:pPr>
            <w:r w:rsidRPr="00DB2C44">
              <w:rPr>
                <w:rFonts w:ascii="Gill Sans MT" w:eastAsia="Times New Roman" w:hAnsi="Gill Sans MT" w:cs="Tahoma"/>
                <w:color w:val="auto"/>
              </w:rPr>
              <w:t xml:space="preserve">The consultant is responsible for paying any taxes required by their domicile country. The budget should specify any VAT </w:t>
            </w:r>
            <w:proofErr w:type="gramStart"/>
            <w:r w:rsidRPr="00DB2C44">
              <w:rPr>
                <w:rFonts w:ascii="Gill Sans MT" w:eastAsia="Times New Roman" w:hAnsi="Gill Sans MT" w:cs="Tahoma"/>
                <w:color w:val="auto"/>
              </w:rPr>
              <w:t>requirements additional</w:t>
            </w:r>
            <w:proofErr w:type="gramEnd"/>
            <w:r w:rsidRPr="00DB2C44">
              <w:rPr>
                <w:rFonts w:ascii="Gill Sans MT" w:eastAsia="Times New Roman" w:hAnsi="Gill Sans MT" w:cs="Tahoma"/>
                <w:color w:val="auto"/>
              </w:rPr>
              <w:t xml:space="preserve"> to the consulting fee.</w:t>
            </w:r>
          </w:p>
          <w:p w14:paraId="4134B515" w14:textId="77777777" w:rsidR="00463CE8" w:rsidRPr="00DB2C44" w:rsidRDefault="00463CE8" w:rsidP="002601B3">
            <w:pPr>
              <w:jc w:val="both"/>
              <w:rPr>
                <w:rFonts w:cs="Tahoma"/>
                <w:sz w:val="22"/>
                <w:szCs w:val="22"/>
              </w:rPr>
            </w:pPr>
          </w:p>
          <w:p w14:paraId="29BE2E83" w14:textId="26BE15A6" w:rsidR="00941FD3" w:rsidRPr="00DB2C44" w:rsidRDefault="00C3338B" w:rsidP="002601B3">
            <w:pPr>
              <w:jc w:val="both"/>
              <w:rPr>
                <w:rFonts w:cs="Tahoma"/>
                <w:sz w:val="22"/>
                <w:szCs w:val="22"/>
              </w:rPr>
            </w:pPr>
            <w:r>
              <w:rPr>
                <w:rFonts w:cs="Gill Sans MT"/>
                <w:color w:val="000000" w:themeColor="text1"/>
                <w:sz w:val="22"/>
                <w:szCs w:val="22"/>
              </w:rPr>
              <w:t>Save the Children Project Management Unit (Tonga)</w:t>
            </w:r>
            <w:r w:rsidRPr="39728D80">
              <w:rPr>
                <w:rFonts w:cs="Gill Sans MT"/>
                <w:color w:val="000000" w:themeColor="text1"/>
                <w:sz w:val="22"/>
                <w:szCs w:val="22"/>
              </w:rPr>
              <w:t xml:space="preserve"> </w:t>
            </w:r>
            <w:r w:rsidR="00941FD3" w:rsidRPr="00DB2C44">
              <w:rPr>
                <w:rFonts w:cs="Tahoma"/>
                <w:sz w:val="22"/>
                <w:szCs w:val="22"/>
              </w:rPr>
              <w:t>will be responsible for:</w:t>
            </w:r>
          </w:p>
          <w:p w14:paraId="75B97BD8" w14:textId="77777777" w:rsidR="00463CE8" w:rsidRDefault="003C2994" w:rsidP="002601B3">
            <w:pPr>
              <w:numPr>
                <w:ilvl w:val="0"/>
                <w:numId w:val="11"/>
              </w:numPr>
              <w:jc w:val="both"/>
              <w:rPr>
                <w:rFonts w:cs="Tahoma"/>
                <w:sz w:val="22"/>
                <w:szCs w:val="22"/>
              </w:rPr>
            </w:pPr>
            <w:r>
              <w:rPr>
                <w:rFonts w:cs="Tahoma"/>
                <w:sz w:val="22"/>
                <w:szCs w:val="22"/>
              </w:rPr>
              <w:t xml:space="preserve">Cover travel cost of the consultant outside his/her home country or province where critical data gathering for the research will be </w:t>
            </w:r>
            <w:proofErr w:type="gramStart"/>
            <w:r>
              <w:rPr>
                <w:rFonts w:cs="Tahoma"/>
                <w:sz w:val="22"/>
                <w:szCs w:val="22"/>
              </w:rPr>
              <w:t>conducted</w:t>
            </w:r>
            <w:proofErr w:type="gramEnd"/>
            <w:r>
              <w:rPr>
                <w:rFonts w:cs="Tahoma"/>
                <w:sz w:val="22"/>
                <w:szCs w:val="22"/>
              </w:rPr>
              <w:t xml:space="preserve"> </w:t>
            </w:r>
          </w:p>
          <w:p w14:paraId="27B1FC90" w14:textId="4FB8EA0E" w:rsidR="00186E0F" w:rsidRPr="0069639B" w:rsidRDefault="00186E0F" w:rsidP="00186E0F">
            <w:pPr>
              <w:ind w:left="720"/>
              <w:jc w:val="both"/>
              <w:rPr>
                <w:rFonts w:cs="Tahoma"/>
                <w:sz w:val="22"/>
                <w:szCs w:val="22"/>
              </w:rPr>
            </w:pPr>
          </w:p>
        </w:tc>
      </w:tr>
      <w:tr w:rsidR="00807ADB" w:rsidRPr="00DB2C44" w14:paraId="7F0919E6" w14:textId="77777777" w:rsidTr="00A66D05">
        <w:trPr>
          <w:trHeight w:val="1017"/>
        </w:trPr>
        <w:tc>
          <w:tcPr>
            <w:tcW w:w="10501" w:type="dxa"/>
            <w:gridSpan w:val="2"/>
          </w:tcPr>
          <w:p w14:paraId="7B83F698" w14:textId="77777777" w:rsidR="000E49B4" w:rsidRDefault="000E49B4" w:rsidP="00186E0F">
            <w:pPr>
              <w:pStyle w:val="tablebody"/>
              <w:spacing w:after="60"/>
              <w:rPr>
                <w:rFonts w:ascii="Gill Sans MT" w:hAnsi="Gill Sans MT" w:cs="Tahoma"/>
                <w:b/>
                <w:bCs/>
                <w:sz w:val="22"/>
                <w:szCs w:val="22"/>
                <w:lang w:bidi="th-TH"/>
              </w:rPr>
            </w:pPr>
            <w:r>
              <w:rPr>
                <w:rFonts w:ascii="Gill Sans MT" w:hAnsi="Gill Sans MT" w:cs="Tahoma"/>
                <w:b/>
                <w:bCs/>
                <w:sz w:val="22"/>
                <w:szCs w:val="22"/>
                <w:lang w:bidi="th-TH"/>
              </w:rPr>
              <w:lastRenderedPageBreak/>
              <w:t xml:space="preserve">Experience and Skills Requirement: </w:t>
            </w:r>
          </w:p>
          <w:p w14:paraId="6ACE290D" w14:textId="6403408A" w:rsidR="00C40FB9" w:rsidRPr="005C7A5B" w:rsidRDefault="00C40FB9" w:rsidP="00186E0F">
            <w:pPr>
              <w:pStyle w:val="tablebody"/>
              <w:spacing w:after="60"/>
              <w:rPr>
                <w:rFonts w:ascii="Gill Sans MT" w:hAnsi="Gill Sans MT" w:cs="Tahoma"/>
                <w:sz w:val="22"/>
                <w:szCs w:val="22"/>
                <w:lang w:bidi="th-TH"/>
              </w:rPr>
            </w:pPr>
            <w:r w:rsidRPr="005C7A5B">
              <w:rPr>
                <w:rFonts w:ascii="Gill Sans MT" w:hAnsi="Gill Sans MT" w:cs="Tahoma"/>
                <w:sz w:val="22"/>
                <w:szCs w:val="22"/>
                <w:lang w:bidi="th-TH"/>
              </w:rPr>
              <w:t xml:space="preserve">(Combining Expertise of both international and local study partnership) </w:t>
            </w:r>
          </w:p>
          <w:p w14:paraId="117B4E56" w14:textId="35A54841" w:rsidR="00807ADB" w:rsidRDefault="00807ADB" w:rsidP="00186E0F">
            <w:pPr>
              <w:pStyle w:val="tablebody"/>
              <w:spacing w:after="60"/>
              <w:rPr>
                <w:rFonts w:ascii="Gill Sans MT" w:hAnsi="Gill Sans MT" w:cs="Tahoma"/>
                <w:b/>
                <w:bCs/>
                <w:sz w:val="22"/>
                <w:szCs w:val="22"/>
                <w:lang w:bidi="th-TH"/>
              </w:rPr>
            </w:pPr>
          </w:p>
          <w:p w14:paraId="3AFB3938" w14:textId="6836A07A" w:rsidR="0076740B" w:rsidRPr="00186E0F" w:rsidRDefault="0076740B"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Advance educational background in development, education, child rights/human rights, research, or other related fields</w:t>
            </w:r>
          </w:p>
          <w:p w14:paraId="6282FA0F" w14:textId="2CD74D18" w:rsidR="0089428D" w:rsidRPr="00186E0F" w:rsidRDefault="0076740B"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Experience demonstrating strong understanding of children’s rights, child protection, child safeguarding or education and school safety </w:t>
            </w:r>
            <w:proofErr w:type="gramStart"/>
            <w:r w:rsidRPr="00186E0F">
              <w:rPr>
                <w:rFonts w:ascii="Gill Sans MT" w:hAnsi="Gill Sans MT" w:cs="Tahoma"/>
                <w:szCs w:val="22"/>
                <w:shd w:val="clear" w:color="auto" w:fill="FFFFFF"/>
              </w:rPr>
              <w:t>management</w:t>
            </w:r>
            <w:proofErr w:type="gramEnd"/>
          </w:p>
          <w:p w14:paraId="7DFFE0CB" w14:textId="155659D6" w:rsidR="00CE3093" w:rsidRPr="00186E0F" w:rsidRDefault="00CE3093"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F</w:t>
            </w:r>
            <w:r w:rsidR="0076740B" w:rsidRPr="00186E0F">
              <w:rPr>
                <w:rFonts w:ascii="Gill Sans MT" w:hAnsi="Gill Sans MT" w:cs="Tahoma"/>
                <w:szCs w:val="22"/>
                <w:shd w:val="clear" w:color="auto" w:fill="FFFFFF"/>
              </w:rPr>
              <w:t xml:space="preserve">amiliarity with </w:t>
            </w:r>
            <w:r w:rsidRPr="00186E0F">
              <w:rPr>
                <w:rFonts w:ascii="Gill Sans MT" w:hAnsi="Gill Sans MT" w:cs="Tahoma"/>
                <w:szCs w:val="22"/>
                <w:shd w:val="clear" w:color="auto" w:fill="FFFFFF"/>
              </w:rPr>
              <w:t>global</w:t>
            </w:r>
            <w:r w:rsidR="0076740B" w:rsidRPr="00186E0F">
              <w:rPr>
                <w:rFonts w:ascii="Gill Sans MT" w:hAnsi="Gill Sans MT" w:cs="Tahoma"/>
                <w:szCs w:val="22"/>
                <w:shd w:val="clear" w:color="auto" w:fill="FFFFFF"/>
              </w:rPr>
              <w:t xml:space="preserve"> (or regional) frameworks or standards</w:t>
            </w:r>
            <w:r w:rsidRPr="00186E0F">
              <w:rPr>
                <w:rFonts w:ascii="Gill Sans MT" w:hAnsi="Gill Sans MT" w:cs="Tahoma"/>
                <w:szCs w:val="22"/>
                <w:shd w:val="clear" w:color="auto" w:fill="FFFFFF"/>
              </w:rPr>
              <w:t xml:space="preserve"> on child protection and other related development concerns</w:t>
            </w:r>
          </w:p>
          <w:p w14:paraId="347D9997" w14:textId="77777777" w:rsidR="0076740B" w:rsidRPr="00186E0F" w:rsidRDefault="0076740B"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Experienced in conducting qualitative and quantitative research related to development, child protection, or school </w:t>
            </w:r>
            <w:proofErr w:type="gramStart"/>
            <w:r w:rsidRPr="00186E0F">
              <w:rPr>
                <w:rFonts w:ascii="Gill Sans MT" w:hAnsi="Gill Sans MT" w:cs="Tahoma"/>
                <w:szCs w:val="22"/>
                <w:shd w:val="clear" w:color="auto" w:fill="FFFFFF"/>
              </w:rPr>
              <w:t>safety</w:t>
            </w:r>
            <w:proofErr w:type="gramEnd"/>
          </w:p>
          <w:p w14:paraId="517A0D39" w14:textId="77777777" w:rsidR="0076740B" w:rsidRPr="00186E0F" w:rsidRDefault="0076740B"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Demonstrated ability for critical thinking, analysis and problem </w:t>
            </w:r>
            <w:proofErr w:type="gramStart"/>
            <w:r w:rsidRPr="00186E0F">
              <w:rPr>
                <w:rFonts w:ascii="Gill Sans MT" w:hAnsi="Gill Sans MT" w:cs="Tahoma"/>
                <w:szCs w:val="22"/>
                <w:shd w:val="clear" w:color="auto" w:fill="FFFFFF"/>
              </w:rPr>
              <w:t>solving</w:t>
            </w:r>
            <w:proofErr w:type="gramEnd"/>
          </w:p>
          <w:p w14:paraId="7D44E987" w14:textId="72423762" w:rsidR="00807ADB" w:rsidRPr="00186E0F" w:rsidRDefault="0076740B"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Having the trust and/or acceptability to work with key partners of Save the Children and the Ministry of Education and Training in </w:t>
            </w:r>
            <w:r w:rsidR="00C3338B" w:rsidRPr="00186E0F">
              <w:rPr>
                <w:rFonts w:ascii="Gill Sans MT" w:hAnsi="Gill Sans MT" w:cs="Tahoma"/>
                <w:szCs w:val="22"/>
                <w:shd w:val="clear" w:color="auto" w:fill="FFFFFF"/>
              </w:rPr>
              <w:t>Tonga</w:t>
            </w:r>
          </w:p>
          <w:p w14:paraId="7812BAB8" w14:textId="28D83F61" w:rsidR="00807ADB" w:rsidRPr="00186E0F" w:rsidRDefault="00807ADB"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Excellent report writing</w:t>
            </w:r>
            <w:r w:rsidR="00256DB5" w:rsidRPr="00186E0F">
              <w:rPr>
                <w:rFonts w:ascii="Gill Sans MT" w:hAnsi="Gill Sans MT" w:cs="Tahoma"/>
                <w:szCs w:val="22"/>
                <w:shd w:val="clear" w:color="auto" w:fill="FFFFFF"/>
              </w:rPr>
              <w:t xml:space="preserve"> and oral</w:t>
            </w:r>
            <w:r w:rsidRPr="00186E0F">
              <w:rPr>
                <w:rFonts w:ascii="Gill Sans MT" w:hAnsi="Gill Sans MT" w:cs="Tahoma"/>
                <w:szCs w:val="22"/>
                <w:shd w:val="clear" w:color="auto" w:fill="FFFFFF"/>
              </w:rPr>
              <w:t xml:space="preserve"> skills in </w:t>
            </w:r>
            <w:r w:rsidR="00893491" w:rsidRPr="00186E0F">
              <w:rPr>
                <w:rFonts w:ascii="Gill Sans MT" w:hAnsi="Gill Sans MT" w:cs="Tahoma"/>
                <w:szCs w:val="22"/>
                <w:shd w:val="clear" w:color="auto" w:fill="FFFFFF"/>
              </w:rPr>
              <w:t>English.</w:t>
            </w:r>
          </w:p>
          <w:p w14:paraId="47ED8B62" w14:textId="0F344A71" w:rsidR="000E49B4" w:rsidRPr="00DB2C44" w:rsidRDefault="00807ADB" w:rsidP="00186E0F">
            <w:pPr>
              <w:pStyle w:val="ListParagraph0"/>
              <w:numPr>
                <w:ilvl w:val="0"/>
                <w:numId w:val="19"/>
              </w:numPr>
              <w:spacing w:before="60" w:after="120" w:line="240" w:lineRule="auto"/>
              <w:ind w:left="1083" w:hanging="663"/>
              <w:contextualSpacing w:val="0"/>
              <w:jc w:val="both"/>
              <w:rPr>
                <w:rFonts w:cs="Tahoma"/>
                <w:szCs w:val="22"/>
              </w:rPr>
            </w:pPr>
            <w:r w:rsidRPr="00186E0F">
              <w:rPr>
                <w:rFonts w:ascii="Gill Sans MT" w:hAnsi="Gill Sans MT" w:cs="Tahoma"/>
                <w:szCs w:val="22"/>
                <w:shd w:val="clear" w:color="auto" w:fill="FFFFFF"/>
              </w:rPr>
              <w:t>Demonstrated ability to deliver project outputs on time</w:t>
            </w:r>
          </w:p>
        </w:tc>
      </w:tr>
      <w:tr w:rsidR="00807ADB" w:rsidRPr="00DB2C44" w14:paraId="78C08621" w14:textId="77777777" w:rsidTr="00A66D05">
        <w:trPr>
          <w:trHeight w:val="2593"/>
        </w:trPr>
        <w:tc>
          <w:tcPr>
            <w:tcW w:w="10501" w:type="dxa"/>
            <w:gridSpan w:val="2"/>
          </w:tcPr>
          <w:p w14:paraId="6BC30A02" w14:textId="03F7F18F" w:rsidR="00807ADB" w:rsidRPr="00DB2C44" w:rsidRDefault="007B1D8A" w:rsidP="002601B3">
            <w:pPr>
              <w:pStyle w:val="tablebody"/>
              <w:rPr>
                <w:rFonts w:ascii="Gill Sans MT" w:hAnsi="Gill Sans MT" w:cs="Tahoma"/>
                <w:b/>
                <w:bCs/>
                <w:sz w:val="22"/>
                <w:szCs w:val="22"/>
                <w:lang w:bidi="th-TH"/>
              </w:rPr>
            </w:pPr>
            <w:r>
              <w:rPr>
                <w:rFonts w:ascii="Gill Sans MT" w:hAnsi="Gill Sans MT" w:cs="Tahoma"/>
                <w:b/>
                <w:bCs/>
                <w:sz w:val="22"/>
                <w:szCs w:val="22"/>
                <w:lang w:bidi="th-TH"/>
              </w:rPr>
              <w:t>Returning of bids</w:t>
            </w:r>
          </w:p>
          <w:p w14:paraId="7A34EA19" w14:textId="46FE487B" w:rsidR="00807ADB" w:rsidRDefault="00807ADB" w:rsidP="002601B3">
            <w:pPr>
              <w:pStyle w:val="ListParagraph0"/>
              <w:suppressAutoHyphens/>
              <w:spacing w:after="0" w:line="240" w:lineRule="auto"/>
              <w:contextualSpacing w:val="0"/>
              <w:jc w:val="both"/>
              <w:rPr>
                <w:rFonts w:ascii="Gill Sans MT" w:hAnsi="Gill Sans MT" w:cs="Arial"/>
                <w:szCs w:val="22"/>
              </w:rPr>
            </w:pPr>
          </w:p>
          <w:p w14:paraId="1FCD4435" w14:textId="32246061" w:rsidR="007B1D8A" w:rsidRPr="00FF5528" w:rsidRDefault="007B1D8A" w:rsidP="002601B3">
            <w:pPr>
              <w:suppressAutoHyphens/>
              <w:spacing w:after="120"/>
              <w:jc w:val="both"/>
              <w:rPr>
                <w:sz w:val="22"/>
                <w:szCs w:val="22"/>
              </w:rPr>
            </w:pPr>
            <w:r w:rsidRPr="00FF5528">
              <w:rPr>
                <w:sz w:val="22"/>
                <w:szCs w:val="22"/>
              </w:rPr>
              <w:t xml:space="preserve">To respond to this </w:t>
            </w:r>
            <w:r w:rsidR="00BF225D">
              <w:rPr>
                <w:sz w:val="22"/>
                <w:szCs w:val="22"/>
              </w:rPr>
              <w:t>EOI</w:t>
            </w:r>
            <w:r w:rsidRPr="00FF5528">
              <w:rPr>
                <w:sz w:val="22"/>
                <w:szCs w:val="22"/>
              </w:rPr>
              <w:t xml:space="preserve">, please submit: </w:t>
            </w:r>
          </w:p>
          <w:p w14:paraId="7EBE3E57" w14:textId="5FFC6E9A" w:rsidR="007B1D8A" w:rsidRPr="00186E0F" w:rsidRDefault="007B1D8A"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A letter expressing interest, outlining the experience and expertise of the individual consultant or consulting agency</w:t>
            </w:r>
            <w:r w:rsidR="000513EC" w:rsidRPr="00186E0F">
              <w:rPr>
                <w:rFonts w:ascii="Gill Sans MT" w:hAnsi="Gill Sans MT" w:cs="Tahoma"/>
                <w:szCs w:val="22"/>
                <w:shd w:val="clear" w:color="auto" w:fill="FFFFFF"/>
              </w:rPr>
              <w:t xml:space="preserve"> relevant for the work.</w:t>
            </w:r>
          </w:p>
          <w:p w14:paraId="40C37CF8" w14:textId="1E549BEB" w:rsidR="007B1D8A" w:rsidRPr="00186E0F" w:rsidRDefault="007B1D8A"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A copy of CV(s)</w:t>
            </w:r>
            <w:r w:rsidR="000513EC" w:rsidRPr="00186E0F">
              <w:rPr>
                <w:rFonts w:ascii="Gill Sans MT" w:hAnsi="Gill Sans MT" w:cs="Tahoma"/>
                <w:szCs w:val="22"/>
                <w:shd w:val="clear" w:color="auto" w:fill="FFFFFF"/>
              </w:rPr>
              <w:t xml:space="preserve"> or</w:t>
            </w:r>
            <w:r w:rsidRPr="00186E0F">
              <w:rPr>
                <w:rFonts w:ascii="Gill Sans MT" w:hAnsi="Gill Sans MT" w:cs="Tahoma"/>
                <w:szCs w:val="22"/>
                <w:shd w:val="clear" w:color="auto" w:fill="FFFFFF"/>
              </w:rPr>
              <w:t xml:space="preserve"> detail</w:t>
            </w:r>
            <w:r w:rsidR="000513EC" w:rsidRPr="00186E0F">
              <w:rPr>
                <w:rFonts w:ascii="Gill Sans MT" w:hAnsi="Gill Sans MT" w:cs="Tahoma"/>
                <w:szCs w:val="22"/>
                <w:shd w:val="clear" w:color="auto" w:fill="FFFFFF"/>
              </w:rPr>
              <w:t xml:space="preserve">s of </w:t>
            </w:r>
            <w:r w:rsidRPr="00186E0F">
              <w:rPr>
                <w:rFonts w:ascii="Gill Sans MT" w:hAnsi="Gill Sans MT" w:cs="Tahoma"/>
                <w:szCs w:val="22"/>
                <w:shd w:val="clear" w:color="auto" w:fill="FFFFFF"/>
              </w:rPr>
              <w:t xml:space="preserve">expertise </w:t>
            </w:r>
            <w:r w:rsidR="000513EC" w:rsidRPr="00186E0F">
              <w:rPr>
                <w:rFonts w:ascii="Gill Sans MT" w:hAnsi="Gill Sans MT" w:cs="Tahoma"/>
                <w:szCs w:val="22"/>
                <w:shd w:val="clear" w:color="auto" w:fill="FFFFFF"/>
              </w:rPr>
              <w:t>in</w:t>
            </w:r>
            <w:r w:rsidRPr="00186E0F">
              <w:rPr>
                <w:rFonts w:ascii="Gill Sans MT" w:hAnsi="Gill Sans MT" w:cs="Tahoma"/>
                <w:szCs w:val="22"/>
                <w:shd w:val="clear" w:color="auto" w:fill="FFFFFF"/>
              </w:rPr>
              <w:t xml:space="preserve"> your </w:t>
            </w:r>
            <w:r w:rsidR="000513EC" w:rsidRPr="00186E0F">
              <w:rPr>
                <w:rFonts w:ascii="Gill Sans MT" w:hAnsi="Gill Sans MT" w:cs="Tahoma"/>
                <w:szCs w:val="22"/>
                <w:shd w:val="clear" w:color="auto" w:fill="FFFFFF"/>
              </w:rPr>
              <w:t>research institution, or consultancy firm/agency</w:t>
            </w:r>
            <w:r w:rsidRPr="00186E0F">
              <w:rPr>
                <w:rFonts w:ascii="Gill Sans MT" w:hAnsi="Gill Sans MT" w:cs="Tahoma"/>
                <w:szCs w:val="22"/>
                <w:shd w:val="clear" w:color="auto" w:fill="FFFFFF"/>
              </w:rPr>
              <w:t xml:space="preserve">, if applicable </w:t>
            </w:r>
          </w:p>
          <w:p w14:paraId="09BF5F25" w14:textId="77777777" w:rsidR="007B1D8A" w:rsidRPr="00186E0F" w:rsidRDefault="007B1D8A"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Sample of previous research work/s, relevant to this consultancy</w:t>
            </w:r>
          </w:p>
          <w:p w14:paraId="04F88E4C" w14:textId="3B9A2EA0" w:rsidR="007B1D8A" w:rsidRPr="00186E0F" w:rsidRDefault="007B1D8A"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Contact details of </w:t>
            </w:r>
            <w:r w:rsidR="00EB4D24" w:rsidRPr="00186E0F">
              <w:rPr>
                <w:rFonts w:ascii="Gill Sans MT" w:hAnsi="Gill Sans MT" w:cs="Tahoma"/>
                <w:szCs w:val="22"/>
                <w:shd w:val="clear" w:color="auto" w:fill="FFFFFF"/>
              </w:rPr>
              <w:t xml:space="preserve">at least </w:t>
            </w:r>
            <w:r w:rsidRPr="00186E0F">
              <w:rPr>
                <w:rFonts w:ascii="Gill Sans MT" w:hAnsi="Gill Sans MT" w:cs="Tahoma"/>
                <w:szCs w:val="22"/>
                <w:shd w:val="clear" w:color="auto" w:fill="FFFFFF"/>
              </w:rPr>
              <w:t>two references</w:t>
            </w:r>
          </w:p>
          <w:p w14:paraId="18E3F234" w14:textId="2B9ACB0C" w:rsidR="007B1D8A" w:rsidRPr="00186E0F" w:rsidRDefault="007B1D8A"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An operational plan detailing how the work will be done and how the objectives above will be met (max. 2 pages)</w:t>
            </w:r>
          </w:p>
          <w:p w14:paraId="04D6ABA3" w14:textId="1C418DB0" w:rsidR="007B1D8A" w:rsidRPr="00186E0F" w:rsidRDefault="007B1D8A" w:rsidP="00186E0F">
            <w:pPr>
              <w:pStyle w:val="ListParagraph0"/>
              <w:numPr>
                <w:ilvl w:val="0"/>
                <w:numId w:val="19"/>
              </w:numPr>
              <w:spacing w:before="60" w:after="120" w:line="240" w:lineRule="auto"/>
              <w:ind w:left="1083" w:hanging="663"/>
              <w:contextualSpacing w:val="0"/>
              <w:jc w:val="both"/>
              <w:rPr>
                <w:rFonts w:ascii="Gill Sans MT" w:hAnsi="Gill Sans MT" w:cs="Tahoma"/>
                <w:szCs w:val="22"/>
                <w:shd w:val="clear" w:color="auto" w:fill="FFFFFF"/>
              </w:rPr>
            </w:pPr>
            <w:r w:rsidRPr="00186E0F">
              <w:rPr>
                <w:rFonts w:ascii="Gill Sans MT" w:hAnsi="Gill Sans MT" w:cs="Tahoma"/>
                <w:szCs w:val="22"/>
                <w:shd w:val="clear" w:color="auto" w:fill="FFFFFF"/>
              </w:rPr>
              <w:t xml:space="preserve">A financial proposal </w:t>
            </w:r>
            <w:r w:rsidR="000513EC" w:rsidRPr="00186E0F">
              <w:rPr>
                <w:rFonts w:ascii="Gill Sans MT" w:hAnsi="Gill Sans MT" w:cs="Tahoma"/>
                <w:szCs w:val="22"/>
                <w:shd w:val="clear" w:color="auto" w:fill="FFFFFF"/>
              </w:rPr>
              <w:t>or costing for items/activities required for the fulfillment of the expected deliverables of the consultancy work.</w:t>
            </w:r>
          </w:p>
          <w:p w14:paraId="64BF0077" w14:textId="3D732320" w:rsidR="007B1D8A" w:rsidRPr="00DB2C44" w:rsidRDefault="007B1D8A" w:rsidP="002601B3">
            <w:pPr>
              <w:pStyle w:val="ListParagraph0"/>
              <w:suppressAutoHyphens/>
              <w:spacing w:after="0" w:line="240" w:lineRule="auto"/>
              <w:contextualSpacing w:val="0"/>
              <w:jc w:val="both"/>
              <w:rPr>
                <w:rFonts w:ascii="Gill Sans MT" w:hAnsi="Gill Sans MT" w:cs="Arial"/>
                <w:szCs w:val="22"/>
              </w:rPr>
            </w:pPr>
          </w:p>
          <w:p w14:paraId="23A12977" w14:textId="0F59C603" w:rsidR="00807ADB" w:rsidRPr="00DB2C44" w:rsidRDefault="00807ADB" w:rsidP="002601B3">
            <w:pPr>
              <w:pStyle w:val="ListParagraph0"/>
              <w:suppressAutoHyphens/>
              <w:spacing w:after="0" w:line="240" w:lineRule="auto"/>
              <w:ind w:left="0"/>
              <w:contextualSpacing w:val="0"/>
              <w:jc w:val="both"/>
              <w:rPr>
                <w:rFonts w:ascii="Gill Sans MT" w:hAnsi="Gill Sans MT" w:cs="Tahoma"/>
                <w:b/>
                <w:bCs/>
                <w:szCs w:val="22"/>
              </w:rPr>
            </w:pPr>
            <w:r w:rsidRPr="00DB2C44">
              <w:rPr>
                <w:rFonts w:ascii="Gill Sans MT" w:hAnsi="Gill Sans MT" w:cs="Arial"/>
                <w:szCs w:val="22"/>
              </w:rPr>
              <w:t xml:space="preserve">Application Close Date:  </w:t>
            </w:r>
            <w:r w:rsidR="00DC2671" w:rsidRPr="00DC2671">
              <w:rPr>
                <w:rFonts w:ascii="Gill Sans MT" w:hAnsi="Gill Sans MT" w:cs="Gill Sans MT"/>
                <w:color w:val="000000" w:themeColor="text1"/>
                <w:szCs w:val="22"/>
                <w:highlight w:val="yellow"/>
              </w:rPr>
              <w:t>18 December 2023</w:t>
            </w:r>
            <w:r w:rsidR="005C7A5B">
              <w:rPr>
                <w:rFonts w:ascii="Gill Sans MT" w:hAnsi="Gill Sans MT" w:cs="Gill Sans MT"/>
                <w:color w:val="000000" w:themeColor="text1"/>
                <w:szCs w:val="22"/>
              </w:rPr>
              <w:t xml:space="preserve"> </w:t>
            </w:r>
            <w:r w:rsidR="005C7A5B" w:rsidRPr="005C7A5B">
              <w:rPr>
                <w:rFonts w:ascii="Gill Sans MT" w:hAnsi="Gill Sans MT" w:cs="Gill Sans MT"/>
                <w:color w:val="000000" w:themeColor="text1"/>
                <w:szCs w:val="22"/>
                <w:highlight w:val="yellow"/>
              </w:rPr>
              <w:t>to add also-contact Details</w:t>
            </w:r>
          </w:p>
        </w:tc>
      </w:tr>
    </w:tbl>
    <w:p w14:paraId="663EFBD9" w14:textId="2E805BA7" w:rsidR="00CD74DF" w:rsidRPr="00DB2C44" w:rsidRDefault="00CD74DF" w:rsidP="002601B3">
      <w:pPr>
        <w:tabs>
          <w:tab w:val="left" w:pos="0"/>
        </w:tabs>
        <w:jc w:val="both"/>
        <w:rPr>
          <w:rFonts w:ascii="Gill Sans MT" w:hAnsi="Gill Sans MT" w:cs="Browallia New"/>
          <w:b/>
          <w:color w:val="000000"/>
          <w:sz w:val="22"/>
          <w:szCs w:val="22"/>
        </w:rPr>
      </w:pPr>
    </w:p>
    <w:p w14:paraId="683DFA04" w14:textId="6A2D1D00" w:rsidR="003A4CB6" w:rsidRPr="00DB2C44" w:rsidRDefault="003A4CB6" w:rsidP="002601B3">
      <w:pPr>
        <w:jc w:val="both"/>
        <w:rPr>
          <w:rFonts w:ascii="Gill Sans MT" w:hAnsi="Gill Sans MT" w:cs="Browallia New"/>
          <w:bCs/>
          <w:color w:val="000000"/>
          <w:sz w:val="22"/>
          <w:szCs w:val="22"/>
        </w:rPr>
      </w:pPr>
    </w:p>
    <w:sectPr w:rsidR="003A4CB6" w:rsidRPr="00DB2C44" w:rsidSect="00C93568">
      <w:footerReference w:type="even" r:id="rId12"/>
      <w:footerReference w:type="default" r:id="rId13"/>
      <w:pgSz w:w="12240" w:h="15840" w:code="1"/>
      <w:pgMar w:top="1152" w:right="1728" w:bottom="1152"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EF46" w14:textId="77777777" w:rsidR="00BC0C19" w:rsidRDefault="00BC0C19">
      <w:r>
        <w:separator/>
      </w:r>
    </w:p>
  </w:endnote>
  <w:endnote w:type="continuationSeparator" w:id="0">
    <w:p w14:paraId="497617EE" w14:textId="77777777" w:rsidR="00BC0C19" w:rsidRDefault="00BC0C19">
      <w:r>
        <w:continuationSeparator/>
      </w:r>
    </w:p>
  </w:endnote>
  <w:endnote w:type="continuationNotice" w:id="1">
    <w:p w14:paraId="37D1FE50" w14:textId="77777777" w:rsidR="00BC0C19" w:rsidRDefault="00BC0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Semibold">
    <w:altName w:val="Calibri"/>
    <w:charset w:val="00"/>
    <w:family w:val="swiss"/>
    <w:pitch w:val="variable"/>
    <w:sig w:usb0="80000287" w:usb1="00000043" w:usb2="00000000" w:usb3="00000000" w:csb0="0000009F" w:csb1="00000000"/>
  </w:font>
  <w:font w:name="Gill Sans Infan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533F" w14:textId="77777777" w:rsidR="00AB5A48" w:rsidRDefault="00AB5A48" w:rsidP="00364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04FB5" w14:textId="77777777" w:rsidR="00AB5A48" w:rsidRDefault="00AB5A48" w:rsidP="00547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F8D" w14:textId="77777777" w:rsidR="00342BF7" w:rsidRPr="003B6AD3" w:rsidRDefault="00342BF7" w:rsidP="008D74EF">
    <w:pPr>
      <w:pStyle w:val="Footer"/>
      <w:jc w:val="right"/>
      <w:rPr>
        <w:rFonts w:ascii="Tahoma" w:hAnsi="Tahoma" w:cs="Tahoma"/>
        <w:sz w:val="20"/>
        <w:szCs w:val="20"/>
      </w:rPr>
    </w:pPr>
    <w:r w:rsidRPr="00BD3C09">
      <w:rPr>
        <w:rFonts w:ascii="Tahoma" w:hAnsi="Tahoma" w:cs="Tahoma"/>
        <w:sz w:val="20"/>
        <w:szCs w:val="20"/>
      </w:rPr>
      <w:t xml:space="preserve">Page </w:t>
    </w:r>
    <w:r w:rsidRPr="003B6AD3">
      <w:rPr>
        <w:rFonts w:ascii="Tahoma" w:hAnsi="Tahoma" w:cs="Tahoma"/>
        <w:sz w:val="20"/>
        <w:szCs w:val="20"/>
      </w:rPr>
      <w:fldChar w:fldCharType="begin"/>
    </w:r>
    <w:r w:rsidRPr="003B6AD3">
      <w:rPr>
        <w:rFonts w:ascii="Tahoma" w:hAnsi="Tahoma" w:cs="Tahoma"/>
        <w:sz w:val="20"/>
        <w:szCs w:val="20"/>
      </w:rPr>
      <w:instrText xml:space="preserve"> PAGE </w:instrText>
    </w:r>
    <w:r w:rsidRPr="003B6AD3">
      <w:rPr>
        <w:rFonts w:ascii="Tahoma" w:hAnsi="Tahoma" w:cs="Tahoma"/>
        <w:sz w:val="20"/>
        <w:szCs w:val="20"/>
      </w:rPr>
      <w:fldChar w:fldCharType="separate"/>
    </w:r>
    <w:r w:rsidR="003756C1">
      <w:rPr>
        <w:rFonts w:ascii="Tahoma" w:hAnsi="Tahoma" w:cs="Tahoma"/>
        <w:noProof/>
        <w:sz w:val="20"/>
        <w:szCs w:val="20"/>
      </w:rPr>
      <w:t>2</w:t>
    </w:r>
    <w:r w:rsidRPr="003B6AD3">
      <w:rPr>
        <w:rFonts w:ascii="Tahoma" w:hAnsi="Tahoma" w:cs="Tahoma"/>
        <w:sz w:val="20"/>
        <w:szCs w:val="20"/>
      </w:rPr>
      <w:fldChar w:fldCharType="end"/>
    </w:r>
    <w:r w:rsidR="00BD3C09" w:rsidRPr="003B6AD3">
      <w:rPr>
        <w:rFonts w:ascii="Tahoma" w:hAnsi="Tahoma" w:cs="Tahoma"/>
        <w:sz w:val="20"/>
        <w:szCs w:val="20"/>
      </w:rPr>
      <w:t>/</w:t>
    </w:r>
    <w:r w:rsidRPr="003B6AD3">
      <w:rPr>
        <w:rFonts w:ascii="Tahoma" w:hAnsi="Tahoma" w:cs="Tahoma"/>
        <w:sz w:val="20"/>
        <w:szCs w:val="20"/>
      </w:rPr>
      <w:fldChar w:fldCharType="begin"/>
    </w:r>
    <w:r w:rsidRPr="003B6AD3">
      <w:rPr>
        <w:rFonts w:ascii="Tahoma" w:hAnsi="Tahoma" w:cs="Tahoma"/>
        <w:sz w:val="20"/>
        <w:szCs w:val="20"/>
      </w:rPr>
      <w:instrText xml:space="preserve"> NUMPAGES  </w:instrText>
    </w:r>
    <w:r w:rsidRPr="003B6AD3">
      <w:rPr>
        <w:rFonts w:ascii="Tahoma" w:hAnsi="Tahoma" w:cs="Tahoma"/>
        <w:sz w:val="20"/>
        <w:szCs w:val="20"/>
      </w:rPr>
      <w:fldChar w:fldCharType="separate"/>
    </w:r>
    <w:r w:rsidR="003756C1">
      <w:rPr>
        <w:rFonts w:ascii="Tahoma" w:hAnsi="Tahoma" w:cs="Tahoma"/>
        <w:noProof/>
        <w:sz w:val="20"/>
        <w:szCs w:val="20"/>
      </w:rPr>
      <w:t>5</w:t>
    </w:r>
    <w:r w:rsidRPr="003B6AD3">
      <w:rPr>
        <w:rFonts w:ascii="Tahoma" w:hAnsi="Tahoma" w:cs="Tahoma"/>
        <w:sz w:val="20"/>
        <w:szCs w:val="20"/>
      </w:rPr>
      <w:fldChar w:fldCharType="end"/>
    </w:r>
  </w:p>
  <w:p w14:paraId="3CA0882D" w14:textId="77777777" w:rsidR="00AB5A48" w:rsidRPr="00F93673" w:rsidRDefault="00AB5A48" w:rsidP="00547CFC">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F186" w14:textId="77777777" w:rsidR="00BC0C19" w:rsidRDefault="00BC0C19">
      <w:r>
        <w:separator/>
      </w:r>
    </w:p>
  </w:footnote>
  <w:footnote w:type="continuationSeparator" w:id="0">
    <w:p w14:paraId="5021E420" w14:textId="77777777" w:rsidR="00BC0C19" w:rsidRDefault="00BC0C19">
      <w:r>
        <w:continuationSeparator/>
      </w:r>
    </w:p>
  </w:footnote>
  <w:footnote w:type="continuationNotice" w:id="1">
    <w:p w14:paraId="1AC1DE3C" w14:textId="77777777" w:rsidR="00BC0C19" w:rsidRDefault="00BC0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604"/>
    <w:multiLevelType w:val="hybridMultilevel"/>
    <w:tmpl w:val="998E518C"/>
    <w:lvl w:ilvl="0" w:tplc="42D692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34B5D"/>
    <w:multiLevelType w:val="hybridMultilevel"/>
    <w:tmpl w:val="C8E21AFC"/>
    <w:lvl w:ilvl="0" w:tplc="211CA75A">
      <w:start w:val="1"/>
      <w:numFmt w:val="bullet"/>
      <w:lvlText w:val=""/>
      <w:lvlJc w:val="left"/>
      <w:pPr>
        <w:ind w:left="720" w:hanging="360"/>
      </w:pPr>
      <w:rPr>
        <w:rFonts w:ascii="Symbol" w:eastAsia="Times New Roman" w:hAnsi="Symbol" w:cs="Gill Sans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329A"/>
    <w:multiLevelType w:val="hybridMultilevel"/>
    <w:tmpl w:val="1BDE887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E2AAA"/>
    <w:multiLevelType w:val="hybridMultilevel"/>
    <w:tmpl w:val="E9DE9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23CF"/>
    <w:multiLevelType w:val="hybridMultilevel"/>
    <w:tmpl w:val="EFD44976"/>
    <w:lvl w:ilvl="0" w:tplc="2CBC7EA2">
      <w:start w:val="1"/>
      <w:numFmt w:val="bullet"/>
      <w:lvlText w:val="-"/>
      <w:lvlJc w:val="left"/>
      <w:pPr>
        <w:ind w:left="780" w:hanging="360"/>
      </w:pPr>
      <w:rPr>
        <w:rFonts w:ascii="Verdana Pro Semibold" w:hAnsi="Verdana Pro Semibold"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9EF2EF1"/>
    <w:multiLevelType w:val="hybridMultilevel"/>
    <w:tmpl w:val="1B0A9BE0"/>
    <w:lvl w:ilvl="0" w:tplc="9CC4B1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A46507"/>
    <w:multiLevelType w:val="hybridMultilevel"/>
    <w:tmpl w:val="22D81A9A"/>
    <w:lvl w:ilvl="0" w:tplc="2CBC7EA2">
      <w:start w:val="1"/>
      <w:numFmt w:val="bullet"/>
      <w:lvlText w:val="-"/>
      <w:lvlJc w:val="left"/>
      <w:pPr>
        <w:ind w:left="1434" w:hanging="360"/>
      </w:pPr>
      <w:rPr>
        <w:rFonts w:ascii="Verdana Pro Semibold" w:hAnsi="Verdana Pro Semibold"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226525BE"/>
    <w:multiLevelType w:val="hybridMultilevel"/>
    <w:tmpl w:val="4BE039A6"/>
    <w:lvl w:ilvl="0" w:tplc="F8F8CB20">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8" w15:restartNumberingAfterBreak="0">
    <w:nsid w:val="228927A2"/>
    <w:multiLevelType w:val="hybridMultilevel"/>
    <w:tmpl w:val="DA88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81C24"/>
    <w:multiLevelType w:val="hybridMultilevel"/>
    <w:tmpl w:val="A01A9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296742"/>
    <w:multiLevelType w:val="multilevel"/>
    <w:tmpl w:val="789A169A"/>
    <w:styleLink w:val="List27"/>
    <w:lvl w:ilvl="0">
      <w:start w:val="1"/>
      <w:numFmt w:val="lowerLetter"/>
      <w:lvlText w:val="%1."/>
      <w:lvlJc w:val="left"/>
      <w:pPr>
        <w:tabs>
          <w:tab w:val="num" w:pos="937"/>
        </w:tabs>
        <w:ind w:left="937" w:hanging="393"/>
      </w:pPr>
      <w:rPr>
        <w:rFonts w:ascii="Gill Sans Infant Std" w:eastAsia="Times New Roman" w:hAnsi="Gill Sans Infant Std" w:cs="Tahoma"/>
        <w:position w:val="0"/>
        <w:sz w:val="22"/>
        <w:szCs w:val="22"/>
      </w:rPr>
    </w:lvl>
    <w:lvl w:ilvl="1">
      <w:start w:val="1"/>
      <w:numFmt w:val="lowerLetter"/>
      <w:lvlText w:val="%2."/>
      <w:lvlJc w:val="left"/>
      <w:pPr>
        <w:tabs>
          <w:tab w:val="num" w:pos="106"/>
        </w:tabs>
        <w:ind w:left="0" w:firstLine="0"/>
      </w:pPr>
      <w:rPr>
        <w:rFonts w:ascii="Arial" w:eastAsia="Arial" w:hAnsi="Arial" w:cs="Arial"/>
        <w:position w:val="0"/>
        <w:sz w:val="22"/>
        <w:szCs w:val="22"/>
      </w:rPr>
    </w:lvl>
    <w:lvl w:ilvl="2">
      <w:start w:val="1"/>
      <w:numFmt w:val="lowerLetter"/>
      <w:lvlText w:val="%3."/>
      <w:lvlJc w:val="left"/>
      <w:pPr>
        <w:tabs>
          <w:tab w:val="num" w:pos="106"/>
        </w:tabs>
        <w:ind w:left="0" w:firstLine="0"/>
      </w:pPr>
      <w:rPr>
        <w:rFonts w:ascii="Arial" w:eastAsia="Arial" w:hAnsi="Arial" w:cs="Arial"/>
        <w:position w:val="0"/>
        <w:sz w:val="22"/>
        <w:szCs w:val="22"/>
      </w:rPr>
    </w:lvl>
    <w:lvl w:ilvl="3">
      <w:start w:val="1"/>
      <w:numFmt w:val="lowerLetter"/>
      <w:lvlText w:val="%4."/>
      <w:lvlJc w:val="left"/>
      <w:pPr>
        <w:tabs>
          <w:tab w:val="num" w:pos="106"/>
        </w:tabs>
        <w:ind w:left="0" w:firstLine="0"/>
      </w:pPr>
      <w:rPr>
        <w:rFonts w:ascii="Arial" w:eastAsia="Arial" w:hAnsi="Arial" w:cs="Arial"/>
        <w:position w:val="0"/>
        <w:sz w:val="22"/>
        <w:szCs w:val="22"/>
      </w:rPr>
    </w:lvl>
    <w:lvl w:ilvl="4">
      <w:start w:val="1"/>
      <w:numFmt w:val="lowerLetter"/>
      <w:lvlText w:val="%5."/>
      <w:lvlJc w:val="left"/>
      <w:pPr>
        <w:tabs>
          <w:tab w:val="num" w:pos="106"/>
        </w:tabs>
        <w:ind w:left="0" w:firstLine="0"/>
      </w:pPr>
      <w:rPr>
        <w:rFonts w:ascii="Arial" w:eastAsia="Arial" w:hAnsi="Arial" w:cs="Arial"/>
        <w:position w:val="0"/>
        <w:sz w:val="22"/>
        <w:szCs w:val="22"/>
      </w:rPr>
    </w:lvl>
    <w:lvl w:ilvl="5">
      <w:start w:val="1"/>
      <w:numFmt w:val="lowerLetter"/>
      <w:lvlText w:val="%6."/>
      <w:lvlJc w:val="left"/>
      <w:pPr>
        <w:tabs>
          <w:tab w:val="num" w:pos="106"/>
        </w:tabs>
        <w:ind w:left="0" w:firstLine="0"/>
      </w:pPr>
      <w:rPr>
        <w:rFonts w:ascii="Arial" w:eastAsia="Arial" w:hAnsi="Arial" w:cs="Arial"/>
        <w:position w:val="0"/>
        <w:sz w:val="22"/>
        <w:szCs w:val="22"/>
      </w:rPr>
    </w:lvl>
    <w:lvl w:ilvl="6">
      <w:start w:val="1"/>
      <w:numFmt w:val="lowerLetter"/>
      <w:lvlText w:val="%7."/>
      <w:lvlJc w:val="left"/>
      <w:pPr>
        <w:tabs>
          <w:tab w:val="num" w:pos="106"/>
        </w:tabs>
        <w:ind w:left="0" w:firstLine="0"/>
      </w:pPr>
      <w:rPr>
        <w:rFonts w:ascii="Arial" w:eastAsia="Arial" w:hAnsi="Arial" w:cs="Arial"/>
        <w:position w:val="0"/>
        <w:sz w:val="22"/>
        <w:szCs w:val="22"/>
      </w:rPr>
    </w:lvl>
    <w:lvl w:ilvl="7">
      <w:start w:val="1"/>
      <w:numFmt w:val="lowerLetter"/>
      <w:lvlText w:val="%8."/>
      <w:lvlJc w:val="left"/>
      <w:pPr>
        <w:tabs>
          <w:tab w:val="num" w:pos="106"/>
        </w:tabs>
        <w:ind w:left="0" w:firstLine="0"/>
      </w:pPr>
      <w:rPr>
        <w:rFonts w:ascii="Arial" w:eastAsia="Arial" w:hAnsi="Arial" w:cs="Arial"/>
        <w:position w:val="0"/>
        <w:sz w:val="22"/>
        <w:szCs w:val="22"/>
      </w:rPr>
    </w:lvl>
    <w:lvl w:ilvl="8">
      <w:start w:val="1"/>
      <w:numFmt w:val="lowerLetter"/>
      <w:lvlText w:val="%9."/>
      <w:lvlJc w:val="left"/>
      <w:pPr>
        <w:tabs>
          <w:tab w:val="num" w:pos="106"/>
        </w:tabs>
        <w:ind w:left="0" w:firstLine="0"/>
      </w:pPr>
      <w:rPr>
        <w:rFonts w:ascii="Arial" w:eastAsia="Arial" w:hAnsi="Arial" w:cs="Arial"/>
        <w:position w:val="0"/>
        <w:sz w:val="22"/>
        <w:szCs w:val="22"/>
      </w:rPr>
    </w:lvl>
  </w:abstractNum>
  <w:abstractNum w:abstractNumId="11" w15:restartNumberingAfterBreak="0">
    <w:nsid w:val="33E45E8B"/>
    <w:multiLevelType w:val="hybridMultilevel"/>
    <w:tmpl w:val="5664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16C8A"/>
    <w:multiLevelType w:val="hybridMultilevel"/>
    <w:tmpl w:val="107E1E66"/>
    <w:lvl w:ilvl="0" w:tplc="1EDAFDDA">
      <w:start w:val="1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7A42CA"/>
    <w:multiLevelType w:val="hybridMultilevel"/>
    <w:tmpl w:val="F1DC0CF6"/>
    <w:lvl w:ilvl="0" w:tplc="2CBC7EA2">
      <w:start w:val="1"/>
      <w:numFmt w:val="bullet"/>
      <w:lvlText w:val="-"/>
      <w:lvlJc w:val="left"/>
      <w:pPr>
        <w:ind w:left="720" w:hanging="360"/>
      </w:pPr>
      <w:rPr>
        <w:rFonts w:ascii="Verdana Pro Semibold" w:hAnsi="Verdana Pro 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477BCD"/>
    <w:multiLevelType w:val="hybridMultilevel"/>
    <w:tmpl w:val="D70C9B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7275BE8"/>
    <w:multiLevelType w:val="multilevel"/>
    <w:tmpl w:val="53C048CA"/>
    <w:styleLink w:val="List31"/>
    <w:lvl w:ilvl="0">
      <w:start w:val="1"/>
      <w:numFmt w:val="lowerLetter"/>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6" w15:restartNumberingAfterBreak="0">
    <w:nsid w:val="4A573311"/>
    <w:multiLevelType w:val="hybridMultilevel"/>
    <w:tmpl w:val="9FCCF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5070C7"/>
    <w:multiLevelType w:val="hybridMultilevel"/>
    <w:tmpl w:val="6FACA25A"/>
    <w:lvl w:ilvl="0" w:tplc="98EAB634">
      <w:start w:val="1"/>
      <w:numFmt w:val="bullet"/>
      <w:pStyle w:val="tablebody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B2595"/>
    <w:multiLevelType w:val="hybridMultilevel"/>
    <w:tmpl w:val="023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86800"/>
    <w:multiLevelType w:val="multilevel"/>
    <w:tmpl w:val="6456BEBA"/>
    <w:lvl w:ilvl="0">
      <w:start w:val="1"/>
      <w:numFmt w:val="decimal"/>
      <w:pStyle w:val="ScheduleOne"/>
      <w:isLgl/>
      <w:lvlText w:val="%1."/>
      <w:lvlJc w:val="left"/>
      <w:pPr>
        <w:tabs>
          <w:tab w:val="num" w:pos="720"/>
        </w:tabs>
        <w:ind w:left="720" w:hanging="720"/>
      </w:pPr>
      <w:rPr>
        <w:rFonts w:hint="default"/>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07C4D13"/>
    <w:multiLevelType w:val="hybridMultilevel"/>
    <w:tmpl w:val="4714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5740ED"/>
    <w:multiLevelType w:val="hybridMultilevel"/>
    <w:tmpl w:val="F0765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96061"/>
    <w:multiLevelType w:val="multilevel"/>
    <w:tmpl w:val="44E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7582072">
    <w:abstractNumId w:val="19"/>
  </w:num>
  <w:num w:numId="2" w16cid:durableId="1351301067">
    <w:abstractNumId w:val="22"/>
  </w:num>
  <w:num w:numId="3" w16cid:durableId="1901550108">
    <w:abstractNumId w:val="3"/>
  </w:num>
  <w:num w:numId="4" w16cid:durableId="1853717718">
    <w:abstractNumId w:val="15"/>
  </w:num>
  <w:num w:numId="5" w16cid:durableId="1361055310">
    <w:abstractNumId w:val="10"/>
  </w:num>
  <w:num w:numId="6" w16cid:durableId="1455443269">
    <w:abstractNumId w:val="7"/>
  </w:num>
  <w:num w:numId="7" w16cid:durableId="475071564">
    <w:abstractNumId w:val="14"/>
  </w:num>
  <w:num w:numId="8" w16cid:durableId="119307254">
    <w:abstractNumId w:val="12"/>
  </w:num>
  <w:num w:numId="9" w16cid:durableId="1666350449">
    <w:abstractNumId w:val="17"/>
  </w:num>
  <w:num w:numId="10" w16cid:durableId="393049322">
    <w:abstractNumId w:val="9"/>
  </w:num>
  <w:num w:numId="11" w16cid:durableId="14231160">
    <w:abstractNumId w:val="20"/>
  </w:num>
  <w:num w:numId="12" w16cid:durableId="1960258852">
    <w:abstractNumId w:val="2"/>
  </w:num>
  <w:num w:numId="13" w16cid:durableId="13650548">
    <w:abstractNumId w:val="8"/>
  </w:num>
  <w:num w:numId="14" w16cid:durableId="1515922449">
    <w:abstractNumId w:val="1"/>
  </w:num>
  <w:num w:numId="15" w16cid:durableId="1173567417">
    <w:abstractNumId w:val="11"/>
  </w:num>
  <w:num w:numId="16" w16cid:durableId="1212888679">
    <w:abstractNumId w:val="21"/>
  </w:num>
  <w:num w:numId="17" w16cid:durableId="1758163975">
    <w:abstractNumId w:val="18"/>
  </w:num>
  <w:num w:numId="18" w16cid:durableId="677385761">
    <w:abstractNumId w:val="0"/>
  </w:num>
  <w:num w:numId="19" w16cid:durableId="90126917">
    <w:abstractNumId w:val="4"/>
  </w:num>
  <w:num w:numId="20" w16cid:durableId="723069862">
    <w:abstractNumId w:val="13"/>
  </w:num>
  <w:num w:numId="21" w16cid:durableId="373624680">
    <w:abstractNumId w:val="16"/>
  </w:num>
  <w:num w:numId="22" w16cid:durableId="1398673350">
    <w:abstractNumId w:val="5"/>
  </w:num>
  <w:num w:numId="23" w16cid:durableId="123890398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89"/>
    <w:rsid w:val="000015AE"/>
    <w:rsid w:val="00001BEE"/>
    <w:rsid w:val="0000255E"/>
    <w:rsid w:val="00003B95"/>
    <w:rsid w:val="00010517"/>
    <w:rsid w:val="000115CD"/>
    <w:rsid w:val="00012D3B"/>
    <w:rsid w:val="00012D8F"/>
    <w:rsid w:val="00014483"/>
    <w:rsid w:val="00014AC7"/>
    <w:rsid w:val="00015072"/>
    <w:rsid w:val="00015F5F"/>
    <w:rsid w:val="000175B8"/>
    <w:rsid w:val="00017B54"/>
    <w:rsid w:val="00017C5B"/>
    <w:rsid w:val="00017E87"/>
    <w:rsid w:val="00017F73"/>
    <w:rsid w:val="00020002"/>
    <w:rsid w:val="00020C10"/>
    <w:rsid w:val="00020C7B"/>
    <w:rsid w:val="00021EA7"/>
    <w:rsid w:val="00021F3B"/>
    <w:rsid w:val="00022641"/>
    <w:rsid w:val="00024413"/>
    <w:rsid w:val="00024BE7"/>
    <w:rsid w:val="000254BE"/>
    <w:rsid w:val="00026F8C"/>
    <w:rsid w:val="00027EF0"/>
    <w:rsid w:val="00030217"/>
    <w:rsid w:val="00030EC0"/>
    <w:rsid w:val="00032843"/>
    <w:rsid w:val="00032E2A"/>
    <w:rsid w:val="00033084"/>
    <w:rsid w:val="000351A4"/>
    <w:rsid w:val="00036A5A"/>
    <w:rsid w:val="000405FC"/>
    <w:rsid w:val="00041429"/>
    <w:rsid w:val="00041D85"/>
    <w:rsid w:val="00042D49"/>
    <w:rsid w:val="000438C4"/>
    <w:rsid w:val="000459D6"/>
    <w:rsid w:val="00047CA1"/>
    <w:rsid w:val="000513EC"/>
    <w:rsid w:val="00051B4D"/>
    <w:rsid w:val="00051FB7"/>
    <w:rsid w:val="00054045"/>
    <w:rsid w:val="00054318"/>
    <w:rsid w:val="00054BD2"/>
    <w:rsid w:val="00054F0A"/>
    <w:rsid w:val="00055BA8"/>
    <w:rsid w:val="00056B7E"/>
    <w:rsid w:val="00060FCE"/>
    <w:rsid w:val="00061AF4"/>
    <w:rsid w:val="00062705"/>
    <w:rsid w:val="000633A7"/>
    <w:rsid w:val="00063B20"/>
    <w:rsid w:val="00063F01"/>
    <w:rsid w:val="00064A92"/>
    <w:rsid w:val="00065232"/>
    <w:rsid w:val="000669AB"/>
    <w:rsid w:val="00066A4C"/>
    <w:rsid w:val="00070142"/>
    <w:rsid w:val="00070351"/>
    <w:rsid w:val="0007096D"/>
    <w:rsid w:val="00070ED2"/>
    <w:rsid w:val="000713D4"/>
    <w:rsid w:val="00072999"/>
    <w:rsid w:val="00075812"/>
    <w:rsid w:val="00075C15"/>
    <w:rsid w:val="00076D0C"/>
    <w:rsid w:val="00076FA6"/>
    <w:rsid w:val="00077A75"/>
    <w:rsid w:val="00082231"/>
    <w:rsid w:val="000824F6"/>
    <w:rsid w:val="0008288C"/>
    <w:rsid w:val="00083998"/>
    <w:rsid w:val="00083F52"/>
    <w:rsid w:val="00086499"/>
    <w:rsid w:val="000902C5"/>
    <w:rsid w:val="0009061F"/>
    <w:rsid w:val="00090AAE"/>
    <w:rsid w:val="00090C42"/>
    <w:rsid w:val="000922BD"/>
    <w:rsid w:val="000928BF"/>
    <w:rsid w:val="000932F2"/>
    <w:rsid w:val="000947AC"/>
    <w:rsid w:val="000949F8"/>
    <w:rsid w:val="00094E83"/>
    <w:rsid w:val="000966EE"/>
    <w:rsid w:val="000969EA"/>
    <w:rsid w:val="0009782B"/>
    <w:rsid w:val="000A0FF9"/>
    <w:rsid w:val="000A267F"/>
    <w:rsid w:val="000A2B7F"/>
    <w:rsid w:val="000A3201"/>
    <w:rsid w:val="000A32A3"/>
    <w:rsid w:val="000A3546"/>
    <w:rsid w:val="000A388E"/>
    <w:rsid w:val="000A39D9"/>
    <w:rsid w:val="000A4495"/>
    <w:rsid w:val="000A6506"/>
    <w:rsid w:val="000A6E35"/>
    <w:rsid w:val="000A708B"/>
    <w:rsid w:val="000B1953"/>
    <w:rsid w:val="000B204E"/>
    <w:rsid w:val="000B341B"/>
    <w:rsid w:val="000B40ED"/>
    <w:rsid w:val="000B42FD"/>
    <w:rsid w:val="000B4C0E"/>
    <w:rsid w:val="000B5DBE"/>
    <w:rsid w:val="000B62B7"/>
    <w:rsid w:val="000B7F7F"/>
    <w:rsid w:val="000C07BC"/>
    <w:rsid w:val="000C1DF0"/>
    <w:rsid w:val="000C2BBF"/>
    <w:rsid w:val="000C3CD8"/>
    <w:rsid w:val="000C42A3"/>
    <w:rsid w:val="000C476F"/>
    <w:rsid w:val="000C632F"/>
    <w:rsid w:val="000C7169"/>
    <w:rsid w:val="000C785D"/>
    <w:rsid w:val="000C7A82"/>
    <w:rsid w:val="000D0171"/>
    <w:rsid w:val="000D0C59"/>
    <w:rsid w:val="000D136D"/>
    <w:rsid w:val="000D1C19"/>
    <w:rsid w:val="000D2625"/>
    <w:rsid w:val="000D5169"/>
    <w:rsid w:val="000D6A48"/>
    <w:rsid w:val="000D6F45"/>
    <w:rsid w:val="000E06BC"/>
    <w:rsid w:val="000E23B8"/>
    <w:rsid w:val="000E38FD"/>
    <w:rsid w:val="000E47AA"/>
    <w:rsid w:val="000E49B4"/>
    <w:rsid w:val="000E7E4A"/>
    <w:rsid w:val="000F1552"/>
    <w:rsid w:val="000F17C7"/>
    <w:rsid w:val="000F319A"/>
    <w:rsid w:val="000F3938"/>
    <w:rsid w:val="000F3E1F"/>
    <w:rsid w:val="000F584E"/>
    <w:rsid w:val="000F6145"/>
    <w:rsid w:val="000F72DA"/>
    <w:rsid w:val="00102FD3"/>
    <w:rsid w:val="0010660C"/>
    <w:rsid w:val="001069AF"/>
    <w:rsid w:val="00110AD7"/>
    <w:rsid w:val="00110E48"/>
    <w:rsid w:val="001126D2"/>
    <w:rsid w:val="00112CE4"/>
    <w:rsid w:val="001157D3"/>
    <w:rsid w:val="0011654E"/>
    <w:rsid w:val="00116988"/>
    <w:rsid w:val="001174A2"/>
    <w:rsid w:val="00117BD3"/>
    <w:rsid w:val="00120AAB"/>
    <w:rsid w:val="00120FC4"/>
    <w:rsid w:val="001226B9"/>
    <w:rsid w:val="001229A7"/>
    <w:rsid w:val="00122EA4"/>
    <w:rsid w:val="001245AD"/>
    <w:rsid w:val="00124830"/>
    <w:rsid w:val="00125588"/>
    <w:rsid w:val="0012661E"/>
    <w:rsid w:val="0012704E"/>
    <w:rsid w:val="00127BDA"/>
    <w:rsid w:val="0013043D"/>
    <w:rsid w:val="001309F4"/>
    <w:rsid w:val="00132D4E"/>
    <w:rsid w:val="00134F71"/>
    <w:rsid w:val="00135150"/>
    <w:rsid w:val="00136446"/>
    <w:rsid w:val="0013650B"/>
    <w:rsid w:val="00136683"/>
    <w:rsid w:val="00136C86"/>
    <w:rsid w:val="00137CF7"/>
    <w:rsid w:val="001409BF"/>
    <w:rsid w:val="00140A6B"/>
    <w:rsid w:val="00141F82"/>
    <w:rsid w:val="00142178"/>
    <w:rsid w:val="001429BC"/>
    <w:rsid w:val="0014383C"/>
    <w:rsid w:val="00143A17"/>
    <w:rsid w:val="00144035"/>
    <w:rsid w:val="00144468"/>
    <w:rsid w:val="001447C6"/>
    <w:rsid w:val="0014531E"/>
    <w:rsid w:val="001474E8"/>
    <w:rsid w:val="00147E1B"/>
    <w:rsid w:val="001505AC"/>
    <w:rsid w:val="001513C5"/>
    <w:rsid w:val="001516E3"/>
    <w:rsid w:val="001525B5"/>
    <w:rsid w:val="0015287A"/>
    <w:rsid w:val="00152A3B"/>
    <w:rsid w:val="00152B3D"/>
    <w:rsid w:val="00153F37"/>
    <w:rsid w:val="001548FB"/>
    <w:rsid w:val="00155CEB"/>
    <w:rsid w:val="001561CB"/>
    <w:rsid w:val="00156BEE"/>
    <w:rsid w:val="00157330"/>
    <w:rsid w:val="0015773F"/>
    <w:rsid w:val="001618E7"/>
    <w:rsid w:val="00163CCC"/>
    <w:rsid w:val="00163D27"/>
    <w:rsid w:val="00163E8E"/>
    <w:rsid w:val="00163EEC"/>
    <w:rsid w:val="00165E69"/>
    <w:rsid w:val="0016617D"/>
    <w:rsid w:val="001666FC"/>
    <w:rsid w:val="00166CD1"/>
    <w:rsid w:val="00170550"/>
    <w:rsid w:val="001716CE"/>
    <w:rsid w:val="00171D26"/>
    <w:rsid w:val="00172496"/>
    <w:rsid w:val="00172AF0"/>
    <w:rsid w:val="001731F6"/>
    <w:rsid w:val="00173FF5"/>
    <w:rsid w:val="00174125"/>
    <w:rsid w:val="00174191"/>
    <w:rsid w:val="00176CB0"/>
    <w:rsid w:val="0017782D"/>
    <w:rsid w:val="00180929"/>
    <w:rsid w:val="00181B85"/>
    <w:rsid w:val="001824EB"/>
    <w:rsid w:val="00183990"/>
    <w:rsid w:val="00184187"/>
    <w:rsid w:val="0018434B"/>
    <w:rsid w:val="00184849"/>
    <w:rsid w:val="00185186"/>
    <w:rsid w:val="00186B77"/>
    <w:rsid w:val="00186E07"/>
    <w:rsid w:val="00186E0F"/>
    <w:rsid w:val="00186EBA"/>
    <w:rsid w:val="001900F2"/>
    <w:rsid w:val="001935CB"/>
    <w:rsid w:val="001937EC"/>
    <w:rsid w:val="00193A28"/>
    <w:rsid w:val="001942B2"/>
    <w:rsid w:val="001950AE"/>
    <w:rsid w:val="0019553D"/>
    <w:rsid w:val="0019610A"/>
    <w:rsid w:val="001964C5"/>
    <w:rsid w:val="001A192B"/>
    <w:rsid w:val="001A32EA"/>
    <w:rsid w:val="001A4EB5"/>
    <w:rsid w:val="001A57AA"/>
    <w:rsid w:val="001A66F2"/>
    <w:rsid w:val="001B0744"/>
    <w:rsid w:val="001B23A5"/>
    <w:rsid w:val="001B2A9A"/>
    <w:rsid w:val="001B3014"/>
    <w:rsid w:val="001B374D"/>
    <w:rsid w:val="001B43DC"/>
    <w:rsid w:val="001B4B62"/>
    <w:rsid w:val="001B50F5"/>
    <w:rsid w:val="001B5AC4"/>
    <w:rsid w:val="001B5AF3"/>
    <w:rsid w:val="001B606F"/>
    <w:rsid w:val="001B68AD"/>
    <w:rsid w:val="001C114B"/>
    <w:rsid w:val="001C1D68"/>
    <w:rsid w:val="001C40A9"/>
    <w:rsid w:val="001C4BD6"/>
    <w:rsid w:val="001C51FD"/>
    <w:rsid w:val="001C5B5B"/>
    <w:rsid w:val="001C6577"/>
    <w:rsid w:val="001D15E4"/>
    <w:rsid w:val="001D165C"/>
    <w:rsid w:val="001D19E1"/>
    <w:rsid w:val="001D29CB"/>
    <w:rsid w:val="001D35A9"/>
    <w:rsid w:val="001D3C77"/>
    <w:rsid w:val="001D3DAA"/>
    <w:rsid w:val="001D4267"/>
    <w:rsid w:val="001D4A48"/>
    <w:rsid w:val="001D53CA"/>
    <w:rsid w:val="001D5884"/>
    <w:rsid w:val="001D6157"/>
    <w:rsid w:val="001D6226"/>
    <w:rsid w:val="001D6B5E"/>
    <w:rsid w:val="001E18FA"/>
    <w:rsid w:val="001E2877"/>
    <w:rsid w:val="001E3954"/>
    <w:rsid w:val="001E49DD"/>
    <w:rsid w:val="001E4AA0"/>
    <w:rsid w:val="001E4FB8"/>
    <w:rsid w:val="001E4FBC"/>
    <w:rsid w:val="001E6E03"/>
    <w:rsid w:val="001E716B"/>
    <w:rsid w:val="001E7ED1"/>
    <w:rsid w:val="001F1CF6"/>
    <w:rsid w:val="001F2191"/>
    <w:rsid w:val="001F3B6A"/>
    <w:rsid w:val="001F51C2"/>
    <w:rsid w:val="001F58EF"/>
    <w:rsid w:val="001F63D3"/>
    <w:rsid w:val="001F78BD"/>
    <w:rsid w:val="001F7A61"/>
    <w:rsid w:val="00200BD2"/>
    <w:rsid w:val="00200E40"/>
    <w:rsid w:val="002014C8"/>
    <w:rsid w:val="002017DC"/>
    <w:rsid w:val="00202769"/>
    <w:rsid w:val="00202921"/>
    <w:rsid w:val="0020390C"/>
    <w:rsid w:val="00204060"/>
    <w:rsid w:val="002041AD"/>
    <w:rsid w:val="002041DC"/>
    <w:rsid w:val="00204F27"/>
    <w:rsid w:val="00205DA8"/>
    <w:rsid w:val="00207084"/>
    <w:rsid w:val="00207B14"/>
    <w:rsid w:val="00210398"/>
    <w:rsid w:val="00210490"/>
    <w:rsid w:val="0021052B"/>
    <w:rsid w:val="00210D7E"/>
    <w:rsid w:val="002121E5"/>
    <w:rsid w:val="00214CE4"/>
    <w:rsid w:val="002174A0"/>
    <w:rsid w:val="00220CBD"/>
    <w:rsid w:val="00222BBB"/>
    <w:rsid w:val="00223A3C"/>
    <w:rsid w:val="0022457A"/>
    <w:rsid w:val="00224F7F"/>
    <w:rsid w:val="00226C05"/>
    <w:rsid w:val="00227A29"/>
    <w:rsid w:val="00227A57"/>
    <w:rsid w:val="00231F1E"/>
    <w:rsid w:val="0023203E"/>
    <w:rsid w:val="0023243A"/>
    <w:rsid w:val="002339CB"/>
    <w:rsid w:val="00233E34"/>
    <w:rsid w:val="00234474"/>
    <w:rsid w:val="00235157"/>
    <w:rsid w:val="00236554"/>
    <w:rsid w:val="00236BB1"/>
    <w:rsid w:val="00236EEB"/>
    <w:rsid w:val="00240209"/>
    <w:rsid w:val="00240552"/>
    <w:rsid w:val="002405ED"/>
    <w:rsid w:val="00244241"/>
    <w:rsid w:val="00244D91"/>
    <w:rsid w:val="00245034"/>
    <w:rsid w:val="0024517B"/>
    <w:rsid w:val="00245A44"/>
    <w:rsid w:val="00245E03"/>
    <w:rsid w:val="002463CD"/>
    <w:rsid w:val="002479A1"/>
    <w:rsid w:val="00247D07"/>
    <w:rsid w:val="00250394"/>
    <w:rsid w:val="00250463"/>
    <w:rsid w:val="00250872"/>
    <w:rsid w:val="002513D2"/>
    <w:rsid w:val="00253231"/>
    <w:rsid w:val="002539B3"/>
    <w:rsid w:val="00253AF6"/>
    <w:rsid w:val="00254346"/>
    <w:rsid w:val="00255196"/>
    <w:rsid w:val="0025529F"/>
    <w:rsid w:val="00255B37"/>
    <w:rsid w:val="00255DC2"/>
    <w:rsid w:val="002568F9"/>
    <w:rsid w:val="002569B4"/>
    <w:rsid w:val="00256DB5"/>
    <w:rsid w:val="002601B3"/>
    <w:rsid w:val="0026208C"/>
    <w:rsid w:val="00262E9C"/>
    <w:rsid w:val="002638A6"/>
    <w:rsid w:val="00264356"/>
    <w:rsid w:val="00265C4C"/>
    <w:rsid w:val="00267C12"/>
    <w:rsid w:val="00272154"/>
    <w:rsid w:val="002722FA"/>
    <w:rsid w:val="00273D14"/>
    <w:rsid w:val="00275325"/>
    <w:rsid w:val="00275A02"/>
    <w:rsid w:val="00275D89"/>
    <w:rsid w:val="00275E25"/>
    <w:rsid w:val="00275EBF"/>
    <w:rsid w:val="00276281"/>
    <w:rsid w:val="00276403"/>
    <w:rsid w:val="002801B3"/>
    <w:rsid w:val="002812CE"/>
    <w:rsid w:val="00281312"/>
    <w:rsid w:val="002823E0"/>
    <w:rsid w:val="00282785"/>
    <w:rsid w:val="00285E62"/>
    <w:rsid w:val="00286650"/>
    <w:rsid w:val="002871E3"/>
    <w:rsid w:val="0028728C"/>
    <w:rsid w:val="00287B98"/>
    <w:rsid w:val="00287CCE"/>
    <w:rsid w:val="00290404"/>
    <w:rsid w:val="002923DA"/>
    <w:rsid w:val="00293247"/>
    <w:rsid w:val="00294605"/>
    <w:rsid w:val="0029460F"/>
    <w:rsid w:val="0029619A"/>
    <w:rsid w:val="00296436"/>
    <w:rsid w:val="00296D2D"/>
    <w:rsid w:val="00296FF8"/>
    <w:rsid w:val="00297AD4"/>
    <w:rsid w:val="002A1026"/>
    <w:rsid w:val="002A1987"/>
    <w:rsid w:val="002A26C9"/>
    <w:rsid w:val="002A39AA"/>
    <w:rsid w:val="002A457D"/>
    <w:rsid w:val="002A597D"/>
    <w:rsid w:val="002B0EBC"/>
    <w:rsid w:val="002B19D1"/>
    <w:rsid w:val="002B1D6E"/>
    <w:rsid w:val="002B2DE5"/>
    <w:rsid w:val="002B338F"/>
    <w:rsid w:val="002B6926"/>
    <w:rsid w:val="002B6A0F"/>
    <w:rsid w:val="002C1392"/>
    <w:rsid w:val="002C21DD"/>
    <w:rsid w:val="002C3C6E"/>
    <w:rsid w:val="002C44ED"/>
    <w:rsid w:val="002C5149"/>
    <w:rsid w:val="002C5CBC"/>
    <w:rsid w:val="002D05AA"/>
    <w:rsid w:val="002D252E"/>
    <w:rsid w:val="002D2594"/>
    <w:rsid w:val="002D334F"/>
    <w:rsid w:val="002D4824"/>
    <w:rsid w:val="002D58E2"/>
    <w:rsid w:val="002D5D53"/>
    <w:rsid w:val="002E028F"/>
    <w:rsid w:val="002E0831"/>
    <w:rsid w:val="002E10C5"/>
    <w:rsid w:val="002E11FC"/>
    <w:rsid w:val="002E3482"/>
    <w:rsid w:val="002E382E"/>
    <w:rsid w:val="002E45E8"/>
    <w:rsid w:val="002E636D"/>
    <w:rsid w:val="002E72CA"/>
    <w:rsid w:val="002F137D"/>
    <w:rsid w:val="002F17E3"/>
    <w:rsid w:val="002F1E19"/>
    <w:rsid w:val="002F1E33"/>
    <w:rsid w:val="002F235F"/>
    <w:rsid w:val="002F37D5"/>
    <w:rsid w:val="002F389C"/>
    <w:rsid w:val="002F3F2D"/>
    <w:rsid w:val="002F40DC"/>
    <w:rsid w:val="002F4B74"/>
    <w:rsid w:val="002F5A94"/>
    <w:rsid w:val="002F60D1"/>
    <w:rsid w:val="002F61EE"/>
    <w:rsid w:val="003021BF"/>
    <w:rsid w:val="003030DE"/>
    <w:rsid w:val="003036E3"/>
    <w:rsid w:val="00304851"/>
    <w:rsid w:val="0030509B"/>
    <w:rsid w:val="003055DE"/>
    <w:rsid w:val="00305BEE"/>
    <w:rsid w:val="0030607B"/>
    <w:rsid w:val="003063C4"/>
    <w:rsid w:val="00310375"/>
    <w:rsid w:val="00310B6F"/>
    <w:rsid w:val="00310C42"/>
    <w:rsid w:val="00311889"/>
    <w:rsid w:val="00311F4A"/>
    <w:rsid w:val="00312CBE"/>
    <w:rsid w:val="00312E6A"/>
    <w:rsid w:val="00313357"/>
    <w:rsid w:val="00314F94"/>
    <w:rsid w:val="00315C6E"/>
    <w:rsid w:val="0031667B"/>
    <w:rsid w:val="00316BBA"/>
    <w:rsid w:val="003176AB"/>
    <w:rsid w:val="00317F52"/>
    <w:rsid w:val="00320DD1"/>
    <w:rsid w:val="003214E8"/>
    <w:rsid w:val="003215AD"/>
    <w:rsid w:val="003229B3"/>
    <w:rsid w:val="00325003"/>
    <w:rsid w:val="003250D3"/>
    <w:rsid w:val="00325241"/>
    <w:rsid w:val="00326E00"/>
    <w:rsid w:val="00327AC8"/>
    <w:rsid w:val="00327DAC"/>
    <w:rsid w:val="00330ADC"/>
    <w:rsid w:val="00331409"/>
    <w:rsid w:val="00331460"/>
    <w:rsid w:val="00332EC0"/>
    <w:rsid w:val="00332F5F"/>
    <w:rsid w:val="00333531"/>
    <w:rsid w:val="00334BB6"/>
    <w:rsid w:val="00335359"/>
    <w:rsid w:val="003363E2"/>
    <w:rsid w:val="003365A9"/>
    <w:rsid w:val="003378F1"/>
    <w:rsid w:val="00337B13"/>
    <w:rsid w:val="00342AC3"/>
    <w:rsid w:val="00342BF7"/>
    <w:rsid w:val="003430B3"/>
    <w:rsid w:val="003439F9"/>
    <w:rsid w:val="00344915"/>
    <w:rsid w:val="00345149"/>
    <w:rsid w:val="0034518B"/>
    <w:rsid w:val="003457C3"/>
    <w:rsid w:val="00345870"/>
    <w:rsid w:val="00345D70"/>
    <w:rsid w:val="00346028"/>
    <w:rsid w:val="0034610C"/>
    <w:rsid w:val="003461A8"/>
    <w:rsid w:val="00346CBC"/>
    <w:rsid w:val="0034706B"/>
    <w:rsid w:val="00347368"/>
    <w:rsid w:val="0034EC54"/>
    <w:rsid w:val="0035036B"/>
    <w:rsid w:val="00350AC6"/>
    <w:rsid w:val="00351043"/>
    <w:rsid w:val="00351279"/>
    <w:rsid w:val="003514F9"/>
    <w:rsid w:val="00351F22"/>
    <w:rsid w:val="00352A59"/>
    <w:rsid w:val="00354BC4"/>
    <w:rsid w:val="00354F0B"/>
    <w:rsid w:val="00356189"/>
    <w:rsid w:val="003563F3"/>
    <w:rsid w:val="003564FC"/>
    <w:rsid w:val="00356A44"/>
    <w:rsid w:val="00357D98"/>
    <w:rsid w:val="00357FEA"/>
    <w:rsid w:val="00362139"/>
    <w:rsid w:val="00362935"/>
    <w:rsid w:val="00362976"/>
    <w:rsid w:val="0036301D"/>
    <w:rsid w:val="0036443C"/>
    <w:rsid w:val="00365BDE"/>
    <w:rsid w:val="00366244"/>
    <w:rsid w:val="003670FD"/>
    <w:rsid w:val="00370669"/>
    <w:rsid w:val="00370F4E"/>
    <w:rsid w:val="00371712"/>
    <w:rsid w:val="00372ADB"/>
    <w:rsid w:val="003742B8"/>
    <w:rsid w:val="00374781"/>
    <w:rsid w:val="003755B8"/>
    <w:rsid w:val="003756C1"/>
    <w:rsid w:val="00375B09"/>
    <w:rsid w:val="00375CB2"/>
    <w:rsid w:val="003760E2"/>
    <w:rsid w:val="0037673B"/>
    <w:rsid w:val="00376980"/>
    <w:rsid w:val="003771D6"/>
    <w:rsid w:val="00377590"/>
    <w:rsid w:val="00381557"/>
    <w:rsid w:val="00381E40"/>
    <w:rsid w:val="003820CC"/>
    <w:rsid w:val="00384C81"/>
    <w:rsid w:val="00385275"/>
    <w:rsid w:val="00386C1A"/>
    <w:rsid w:val="00387277"/>
    <w:rsid w:val="00387293"/>
    <w:rsid w:val="00390EB6"/>
    <w:rsid w:val="00392B15"/>
    <w:rsid w:val="00393A93"/>
    <w:rsid w:val="003959DC"/>
    <w:rsid w:val="00395A77"/>
    <w:rsid w:val="00396F09"/>
    <w:rsid w:val="0039764C"/>
    <w:rsid w:val="0039799D"/>
    <w:rsid w:val="003A02D2"/>
    <w:rsid w:val="003A08A0"/>
    <w:rsid w:val="003A1649"/>
    <w:rsid w:val="003A30E1"/>
    <w:rsid w:val="003A3515"/>
    <w:rsid w:val="003A3940"/>
    <w:rsid w:val="003A3BE0"/>
    <w:rsid w:val="003A3FE8"/>
    <w:rsid w:val="003A4CB6"/>
    <w:rsid w:val="003A5A75"/>
    <w:rsid w:val="003A63A0"/>
    <w:rsid w:val="003A6CB3"/>
    <w:rsid w:val="003B2081"/>
    <w:rsid w:val="003B3BD4"/>
    <w:rsid w:val="003B4CBD"/>
    <w:rsid w:val="003B5627"/>
    <w:rsid w:val="003B6AD3"/>
    <w:rsid w:val="003B70B8"/>
    <w:rsid w:val="003B7C11"/>
    <w:rsid w:val="003C02EA"/>
    <w:rsid w:val="003C169F"/>
    <w:rsid w:val="003C2994"/>
    <w:rsid w:val="003C313E"/>
    <w:rsid w:val="003C3423"/>
    <w:rsid w:val="003C3DEF"/>
    <w:rsid w:val="003C41E9"/>
    <w:rsid w:val="003C4CC2"/>
    <w:rsid w:val="003C5D78"/>
    <w:rsid w:val="003C5FD3"/>
    <w:rsid w:val="003C64D4"/>
    <w:rsid w:val="003C6E3F"/>
    <w:rsid w:val="003C7920"/>
    <w:rsid w:val="003D07C2"/>
    <w:rsid w:val="003D0E4E"/>
    <w:rsid w:val="003D194C"/>
    <w:rsid w:val="003D2B6A"/>
    <w:rsid w:val="003D3CCE"/>
    <w:rsid w:val="003D44FB"/>
    <w:rsid w:val="003D5874"/>
    <w:rsid w:val="003D6206"/>
    <w:rsid w:val="003D780D"/>
    <w:rsid w:val="003D7C27"/>
    <w:rsid w:val="003D7E41"/>
    <w:rsid w:val="003E1F4C"/>
    <w:rsid w:val="003E3115"/>
    <w:rsid w:val="003E4C75"/>
    <w:rsid w:val="003E4FE9"/>
    <w:rsid w:val="003E7BE8"/>
    <w:rsid w:val="003E7D17"/>
    <w:rsid w:val="003E7F62"/>
    <w:rsid w:val="003F0ADD"/>
    <w:rsid w:val="003F0EBD"/>
    <w:rsid w:val="003F17E4"/>
    <w:rsid w:val="003F1C9D"/>
    <w:rsid w:val="003F215B"/>
    <w:rsid w:val="003F2CC6"/>
    <w:rsid w:val="003F3037"/>
    <w:rsid w:val="003F446A"/>
    <w:rsid w:val="003F5D13"/>
    <w:rsid w:val="003F63D2"/>
    <w:rsid w:val="003F6A99"/>
    <w:rsid w:val="0040127B"/>
    <w:rsid w:val="00405525"/>
    <w:rsid w:val="0040659A"/>
    <w:rsid w:val="00406C97"/>
    <w:rsid w:val="00407447"/>
    <w:rsid w:val="00410EAB"/>
    <w:rsid w:val="0041358A"/>
    <w:rsid w:val="00416C62"/>
    <w:rsid w:val="00417BD4"/>
    <w:rsid w:val="00417DD8"/>
    <w:rsid w:val="00420E1E"/>
    <w:rsid w:val="004213C8"/>
    <w:rsid w:val="004215BD"/>
    <w:rsid w:val="0042558C"/>
    <w:rsid w:val="004266AE"/>
    <w:rsid w:val="00426881"/>
    <w:rsid w:val="00426DB6"/>
    <w:rsid w:val="00426FDC"/>
    <w:rsid w:val="00430423"/>
    <w:rsid w:val="004309B5"/>
    <w:rsid w:val="00430F03"/>
    <w:rsid w:val="004312DC"/>
    <w:rsid w:val="00434732"/>
    <w:rsid w:val="00434DA8"/>
    <w:rsid w:val="004352A2"/>
    <w:rsid w:val="00435D9E"/>
    <w:rsid w:val="00435EE2"/>
    <w:rsid w:val="0043608C"/>
    <w:rsid w:val="004365E2"/>
    <w:rsid w:val="00436783"/>
    <w:rsid w:val="00441746"/>
    <w:rsid w:val="00441ABD"/>
    <w:rsid w:val="004422EF"/>
    <w:rsid w:val="00443982"/>
    <w:rsid w:val="00443A73"/>
    <w:rsid w:val="00444DAD"/>
    <w:rsid w:val="00444E54"/>
    <w:rsid w:val="0044687D"/>
    <w:rsid w:val="00447509"/>
    <w:rsid w:val="00447980"/>
    <w:rsid w:val="004506E2"/>
    <w:rsid w:val="004526D4"/>
    <w:rsid w:val="00452ABF"/>
    <w:rsid w:val="00452B59"/>
    <w:rsid w:val="00452BFD"/>
    <w:rsid w:val="00452FE7"/>
    <w:rsid w:val="004533EA"/>
    <w:rsid w:val="0045377C"/>
    <w:rsid w:val="00453906"/>
    <w:rsid w:val="00455945"/>
    <w:rsid w:val="004566B0"/>
    <w:rsid w:val="00462AA8"/>
    <w:rsid w:val="00463167"/>
    <w:rsid w:val="0046321F"/>
    <w:rsid w:val="004635D3"/>
    <w:rsid w:val="00463A0D"/>
    <w:rsid w:val="00463BC6"/>
    <w:rsid w:val="00463CE8"/>
    <w:rsid w:val="00466786"/>
    <w:rsid w:val="00466BCB"/>
    <w:rsid w:val="0046724D"/>
    <w:rsid w:val="004701CE"/>
    <w:rsid w:val="00470291"/>
    <w:rsid w:val="00470762"/>
    <w:rsid w:val="0047076E"/>
    <w:rsid w:val="00470A0E"/>
    <w:rsid w:val="004716A5"/>
    <w:rsid w:val="0047175C"/>
    <w:rsid w:val="00472B67"/>
    <w:rsid w:val="004731C3"/>
    <w:rsid w:val="00473F8F"/>
    <w:rsid w:val="00475495"/>
    <w:rsid w:val="00475587"/>
    <w:rsid w:val="00475E9A"/>
    <w:rsid w:val="004778F1"/>
    <w:rsid w:val="00477C4D"/>
    <w:rsid w:val="004815DD"/>
    <w:rsid w:val="00481656"/>
    <w:rsid w:val="00482589"/>
    <w:rsid w:val="00485172"/>
    <w:rsid w:val="00486B3F"/>
    <w:rsid w:val="004874CA"/>
    <w:rsid w:val="00487575"/>
    <w:rsid w:val="00487ACD"/>
    <w:rsid w:val="00490233"/>
    <w:rsid w:val="00491B75"/>
    <w:rsid w:val="00493A70"/>
    <w:rsid w:val="004946A9"/>
    <w:rsid w:val="0049542B"/>
    <w:rsid w:val="00496312"/>
    <w:rsid w:val="00496BA9"/>
    <w:rsid w:val="004A0CD4"/>
    <w:rsid w:val="004A2A80"/>
    <w:rsid w:val="004A3F82"/>
    <w:rsid w:val="004A47E2"/>
    <w:rsid w:val="004A4AAD"/>
    <w:rsid w:val="004A4C27"/>
    <w:rsid w:val="004A4C72"/>
    <w:rsid w:val="004A661F"/>
    <w:rsid w:val="004A6918"/>
    <w:rsid w:val="004B009F"/>
    <w:rsid w:val="004B0E50"/>
    <w:rsid w:val="004B20D1"/>
    <w:rsid w:val="004B2E85"/>
    <w:rsid w:val="004B3317"/>
    <w:rsid w:val="004B5097"/>
    <w:rsid w:val="004B5308"/>
    <w:rsid w:val="004B5FFF"/>
    <w:rsid w:val="004B698D"/>
    <w:rsid w:val="004B7206"/>
    <w:rsid w:val="004B7730"/>
    <w:rsid w:val="004C0535"/>
    <w:rsid w:val="004C0574"/>
    <w:rsid w:val="004C0601"/>
    <w:rsid w:val="004C0AC2"/>
    <w:rsid w:val="004C294D"/>
    <w:rsid w:val="004C380D"/>
    <w:rsid w:val="004C3A04"/>
    <w:rsid w:val="004C41CC"/>
    <w:rsid w:val="004C452C"/>
    <w:rsid w:val="004C7F89"/>
    <w:rsid w:val="004D389F"/>
    <w:rsid w:val="004D38A6"/>
    <w:rsid w:val="004D3BE8"/>
    <w:rsid w:val="004D4852"/>
    <w:rsid w:val="004D4989"/>
    <w:rsid w:val="004D4B25"/>
    <w:rsid w:val="004D60A8"/>
    <w:rsid w:val="004D66AB"/>
    <w:rsid w:val="004E02A7"/>
    <w:rsid w:val="004E076D"/>
    <w:rsid w:val="004E0905"/>
    <w:rsid w:val="004E09AB"/>
    <w:rsid w:val="004E09B6"/>
    <w:rsid w:val="004E13BD"/>
    <w:rsid w:val="004E1C30"/>
    <w:rsid w:val="004E1D23"/>
    <w:rsid w:val="004E301A"/>
    <w:rsid w:val="004E3030"/>
    <w:rsid w:val="004E34E6"/>
    <w:rsid w:val="004E3555"/>
    <w:rsid w:val="004E36BA"/>
    <w:rsid w:val="004E5895"/>
    <w:rsid w:val="004F17A0"/>
    <w:rsid w:val="004F18CF"/>
    <w:rsid w:val="004F294D"/>
    <w:rsid w:val="004F3510"/>
    <w:rsid w:val="004F4A8F"/>
    <w:rsid w:val="004F4AFA"/>
    <w:rsid w:val="004F5063"/>
    <w:rsid w:val="004F551D"/>
    <w:rsid w:val="004F5A47"/>
    <w:rsid w:val="004F5BBC"/>
    <w:rsid w:val="0050099B"/>
    <w:rsid w:val="00500FC7"/>
    <w:rsid w:val="00502F83"/>
    <w:rsid w:val="00503243"/>
    <w:rsid w:val="005039A2"/>
    <w:rsid w:val="00503C46"/>
    <w:rsid w:val="00504796"/>
    <w:rsid w:val="00504F34"/>
    <w:rsid w:val="0050674D"/>
    <w:rsid w:val="00506E12"/>
    <w:rsid w:val="00506FA6"/>
    <w:rsid w:val="0050744A"/>
    <w:rsid w:val="00507A41"/>
    <w:rsid w:val="00510ABB"/>
    <w:rsid w:val="00510C86"/>
    <w:rsid w:val="005111FF"/>
    <w:rsid w:val="00511235"/>
    <w:rsid w:val="0051177C"/>
    <w:rsid w:val="005117C7"/>
    <w:rsid w:val="00512C77"/>
    <w:rsid w:val="00515119"/>
    <w:rsid w:val="00515E85"/>
    <w:rsid w:val="005217C6"/>
    <w:rsid w:val="005223B7"/>
    <w:rsid w:val="00522AD8"/>
    <w:rsid w:val="00523A02"/>
    <w:rsid w:val="00523A0C"/>
    <w:rsid w:val="00525056"/>
    <w:rsid w:val="00526A4D"/>
    <w:rsid w:val="005274DB"/>
    <w:rsid w:val="00527608"/>
    <w:rsid w:val="00530A8D"/>
    <w:rsid w:val="0053196B"/>
    <w:rsid w:val="00532B8C"/>
    <w:rsid w:val="0053376C"/>
    <w:rsid w:val="0053399F"/>
    <w:rsid w:val="0053411D"/>
    <w:rsid w:val="00534ACA"/>
    <w:rsid w:val="00535346"/>
    <w:rsid w:val="005400C5"/>
    <w:rsid w:val="00541090"/>
    <w:rsid w:val="005416E1"/>
    <w:rsid w:val="00545A89"/>
    <w:rsid w:val="0054658E"/>
    <w:rsid w:val="00547CFC"/>
    <w:rsid w:val="00547ECF"/>
    <w:rsid w:val="00550139"/>
    <w:rsid w:val="005503E6"/>
    <w:rsid w:val="00550940"/>
    <w:rsid w:val="00550965"/>
    <w:rsid w:val="00550F7E"/>
    <w:rsid w:val="005515D9"/>
    <w:rsid w:val="00551B27"/>
    <w:rsid w:val="00552037"/>
    <w:rsid w:val="00554C10"/>
    <w:rsid w:val="00554C89"/>
    <w:rsid w:val="005574E0"/>
    <w:rsid w:val="00557575"/>
    <w:rsid w:val="005601CD"/>
    <w:rsid w:val="005603FF"/>
    <w:rsid w:val="00560FFE"/>
    <w:rsid w:val="005614DC"/>
    <w:rsid w:val="005617BB"/>
    <w:rsid w:val="00563A69"/>
    <w:rsid w:val="00563CAE"/>
    <w:rsid w:val="00563D21"/>
    <w:rsid w:val="00564E97"/>
    <w:rsid w:val="00565459"/>
    <w:rsid w:val="00567989"/>
    <w:rsid w:val="00572C5D"/>
    <w:rsid w:val="00573656"/>
    <w:rsid w:val="00573BB8"/>
    <w:rsid w:val="00573F23"/>
    <w:rsid w:val="00574E1A"/>
    <w:rsid w:val="005751AE"/>
    <w:rsid w:val="005753FD"/>
    <w:rsid w:val="0057573D"/>
    <w:rsid w:val="00575C30"/>
    <w:rsid w:val="00576EA3"/>
    <w:rsid w:val="00581791"/>
    <w:rsid w:val="00582416"/>
    <w:rsid w:val="00582866"/>
    <w:rsid w:val="0058460C"/>
    <w:rsid w:val="00584A7E"/>
    <w:rsid w:val="00585E6E"/>
    <w:rsid w:val="00586888"/>
    <w:rsid w:val="00586FC0"/>
    <w:rsid w:val="005924E4"/>
    <w:rsid w:val="005936FC"/>
    <w:rsid w:val="00596745"/>
    <w:rsid w:val="00596BC7"/>
    <w:rsid w:val="00596D58"/>
    <w:rsid w:val="0059704E"/>
    <w:rsid w:val="00597BD9"/>
    <w:rsid w:val="005A09D4"/>
    <w:rsid w:val="005A1AB8"/>
    <w:rsid w:val="005A3550"/>
    <w:rsid w:val="005A4572"/>
    <w:rsid w:val="005A5098"/>
    <w:rsid w:val="005A65C6"/>
    <w:rsid w:val="005A6C79"/>
    <w:rsid w:val="005A7A94"/>
    <w:rsid w:val="005A7DDB"/>
    <w:rsid w:val="005B03CD"/>
    <w:rsid w:val="005B0C76"/>
    <w:rsid w:val="005B1C78"/>
    <w:rsid w:val="005B1F6D"/>
    <w:rsid w:val="005B24BD"/>
    <w:rsid w:val="005B2A64"/>
    <w:rsid w:val="005B327E"/>
    <w:rsid w:val="005B3DC1"/>
    <w:rsid w:val="005B3FBF"/>
    <w:rsid w:val="005B408C"/>
    <w:rsid w:val="005B5E46"/>
    <w:rsid w:val="005B6D6F"/>
    <w:rsid w:val="005B7A7A"/>
    <w:rsid w:val="005C00DE"/>
    <w:rsid w:val="005C2DC4"/>
    <w:rsid w:val="005C2E0D"/>
    <w:rsid w:val="005C2FCB"/>
    <w:rsid w:val="005C53C7"/>
    <w:rsid w:val="005C545E"/>
    <w:rsid w:val="005C65C6"/>
    <w:rsid w:val="005C730C"/>
    <w:rsid w:val="005C7A5B"/>
    <w:rsid w:val="005D09FC"/>
    <w:rsid w:val="005D10D5"/>
    <w:rsid w:val="005D1591"/>
    <w:rsid w:val="005D2A91"/>
    <w:rsid w:val="005D38E5"/>
    <w:rsid w:val="005D459A"/>
    <w:rsid w:val="005D550C"/>
    <w:rsid w:val="005D636D"/>
    <w:rsid w:val="005E0117"/>
    <w:rsid w:val="005E03E6"/>
    <w:rsid w:val="005E07B4"/>
    <w:rsid w:val="005E261C"/>
    <w:rsid w:val="005E2B4F"/>
    <w:rsid w:val="005E36C7"/>
    <w:rsid w:val="005E49BB"/>
    <w:rsid w:val="005E4A59"/>
    <w:rsid w:val="005E5564"/>
    <w:rsid w:val="005E5E27"/>
    <w:rsid w:val="005E6748"/>
    <w:rsid w:val="005E6D14"/>
    <w:rsid w:val="005E71E8"/>
    <w:rsid w:val="005E7D1C"/>
    <w:rsid w:val="005E7ECF"/>
    <w:rsid w:val="005F1138"/>
    <w:rsid w:val="005F3023"/>
    <w:rsid w:val="005F3C8F"/>
    <w:rsid w:val="005F5ABF"/>
    <w:rsid w:val="005F6563"/>
    <w:rsid w:val="005F7028"/>
    <w:rsid w:val="00600F31"/>
    <w:rsid w:val="00601164"/>
    <w:rsid w:val="006014EA"/>
    <w:rsid w:val="0060268B"/>
    <w:rsid w:val="006047A9"/>
    <w:rsid w:val="00605CC6"/>
    <w:rsid w:val="00605D68"/>
    <w:rsid w:val="0060737F"/>
    <w:rsid w:val="006103D5"/>
    <w:rsid w:val="00611F96"/>
    <w:rsid w:val="00613828"/>
    <w:rsid w:val="0061389B"/>
    <w:rsid w:val="00613976"/>
    <w:rsid w:val="00614D66"/>
    <w:rsid w:val="00616FC3"/>
    <w:rsid w:val="006201E4"/>
    <w:rsid w:val="00621BAF"/>
    <w:rsid w:val="00622986"/>
    <w:rsid w:val="00625104"/>
    <w:rsid w:val="0062572E"/>
    <w:rsid w:val="00626C9C"/>
    <w:rsid w:val="00627330"/>
    <w:rsid w:val="0062735F"/>
    <w:rsid w:val="0062737A"/>
    <w:rsid w:val="006306F8"/>
    <w:rsid w:val="00630DFA"/>
    <w:rsid w:val="00632B0F"/>
    <w:rsid w:val="00635D9B"/>
    <w:rsid w:val="006360BE"/>
    <w:rsid w:val="00636A96"/>
    <w:rsid w:val="006405AA"/>
    <w:rsid w:val="0064398D"/>
    <w:rsid w:val="006441F2"/>
    <w:rsid w:val="00644B9E"/>
    <w:rsid w:val="00644CCF"/>
    <w:rsid w:val="00646652"/>
    <w:rsid w:val="0064669A"/>
    <w:rsid w:val="00653635"/>
    <w:rsid w:val="006554DA"/>
    <w:rsid w:val="0065572B"/>
    <w:rsid w:val="00655F39"/>
    <w:rsid w:val="0065613E"/>
    <w:rsid w:val="00656FD5"/>
    <w:rsid w:val="006575B1"/>
    <w:rsid w:val="006577CD"/>
    <w:rsid w:val="00657F0F"/>
    <w:rsid w:val="006611D3"/>
    <w:rsid w:val="006620F1"/>
    <w:rsid w:val="0066331B"/>
    <w:rsid w:val="0066543D"/>
    <w:rsid w:val="00666888"/>
    <w:rsid w:val="00666C0A"/>
    <w:rsid w:val="00667B50"/>
    <w:rsid w:val="0067011C"/>
    <w:rsid w:val="00670947"/>
    <w:rsid w:val="00670E1A"/>
    <w:rsid w:val="006712E8"/>
    <w:rsid w:val="006722C2"/>
    <w:rsid w:val="0067272D"/>
    <w:rsid w:val="006730F2"/>
    <w:rsid w:val="00673B81"/>
    <w:rsid w:val="00674348"/>
    <w:rsid w:val="0067443B"/>
    <w:rsid w:val="0067654F"/>
    <w:rsid w:val="00676D61"/>
    <w:rsid w:val="00683E28"/>
    <w:rsid w:val="00684B02"/>
    <w:rsid w:val="00687CDE"/>
    <w:rsid w:val="0069004F"/>
    <w:rsid w:val="006900EB"/>
    <w:rsid w:val="00690ECF"/>
    <w:rsid w:val="00690FE7"/>
    <w:rsid w:val="006913F5"/>
    <w:rsid w:val="00691853"/>
    <w:rsid w:val="006924A9"/>
    <w:rsid w:val="006927C3"/>
    <w:rsid w:val="006953AD"/>
    <w:rsid w:val="00696090"/>
    <w:rsid w:val="0069639B"/>
    <w:rsid w:val="00696D54"/>
    <w:rsid w:val="00697185"/>
    <w:rsid w:val="0069727F"/>
    <w:rsid w:val="006A01AE"/>
    <w:rsid w:val="006A053C"/>
    <w:rsid w:val="006A0B84"/>
    <w:rsid w:val="006A0BD3"/>
    <w:rsid w:val="006A0F0F"/>
    <w:rsid w:val="006A102F"/>
    <w:rsid w:val="006A132E"/>
    <w:rsid w:val="006A1D56"/>
    <w:rsid w:val="006A236C"/>
    <w:rsid w:val="006A3AA4"/>
    <w:rsid w:val="006A5482"/>
    <w:rsid w:val="006A62CB"/>
    <w:rsid w:val="006A6812"/>
    <w:rsid w:val="006A6894"/>
    <w:rsid w:val="006A69EB"/>
    <w:rsid w:val="006B2517"/>
    <w:rsid w:val="006B25B7"/>
    <w:rsid w:val="006B2B8B"/>
    <w:rsid w:val="006B3401"/>
    <w:rsid w:val="006B358C"/>
    <w:rsid w:val="006B3708"/>
    <w:rsid w:val="006B3B07"/>
    <w:rsid w:val="006B4AF7"/>
    <w:rsid w:val="006B5D2B"/>
    <w:rsid w:val="006B7A92"/>
    <w:rsid w:val="006C05D6"/>
    <w:rsid w:val="006C0F6B"/>
    <w:rsid w:val="006C240E"/>
    <w:rsid w:val="006C49B2"/>
    <w:rsid w:val="006C5315"/>
    <w:rsid w:val="006C5685"/>
    <w:rsid w:val="006C6A1D"/>
    <w:rsid w:val="006C7621"/>
    <w:rsid w:val="006C7D20"/>
    <w:rsid w:val="006D08D0"/>
    <w:rsid w:val="006D1582"/>
    <w:rsid w:val="006D19E7"/>
    <w:rsid w:val="006D2171"/>
    <w:rsid w:val="006D24C6"/>
    <w:rsid w:val="006D2C43"/>
    <w:rsid w:val="006D2D58"/>
    <w:rsid w:val="006D2F06"/>
    <w:rsid w:val="006D3D01"/>
    <w:rsid w:val="006D43F6"/>
    <w:rsid w:val="006D4530"/>
    <w:rsid w:val="006D472A"/>
    <w:rsid w:val="006D54A2"/>
    <w:rsid w:val="006E0824"/>
    <w:rsid w:val="006E2A7F"/>
    <w:rsid w:val="006E3410"/>
    <w:rsid w:val="006E67AE"/>
    <w:rsid w:val="006E6AC5"/>
    <w:rsid w:val="006E6B3E"/>
    <w:rsid w:val="006E7786"/>
    <w:rsid w:val="006F05BC"/>
    <w:rsid w:val="006F1CE0"/>
    <w:rsid w:val="006F25A7"/>
    <w:rsid w:val="006F4325"/>
    <w:rsid w:val="006F4D7F"/>
    <w:rsid w:val="006F5458"/>
    <w:rsid w:val="006F5763"/>
    <w:rsid w:val="006F69AF"/>
    <w:rsid w:val="006F6DE7"/>
    <w:rsid w:val="006F70A3"/>
    <w:rsid w:val="006F7B71"/>
    <w:rsid w:val="0070170F"/>
    <w:rsid w:val="00701D9C"/>
    <w:rsid w:val="00701EC2"/>
    <w:rsid w:val="007029C9"/>
    <w:rsid w:val="00702A08"/>
    <w:rsid w:val="00702D8D"/>
    <w:rsid w:val="0070314F"/>
    <w:rsid w:val="00703270"/>
    <w:rsid w:val="00704FC9"/>
    <w:rsid w:val="0070540B"/>
    <w:rsid w:val="00705AE9"/>
    <w:rsid w:val="007062B0"/>
    <w:rsid w:val="00706320"/>
    <w:rsid w:val="007065E2"/>
    <w:rsid w:val="00707521"/>
    <w:rsid w:val="007101F7"/>
    <w:rsid w:val="007105F3"/>
    <w:rsid w:val="0071060C"/>
    <w:rsid w:val="0071070F"/>
    <w:rsid w:val="007114DF"/>
    <w:rsid w:val="007122AC"/>
    <w:rsid w:val="007148B2"/>
    <w:rsid w:val="00715265"/>
    <w:rsid w:val="0071744D"/>
    <w:rsid w:val="0071783F"/>
    <w:rsid w:val="0072006A"/>
    <w:rsid w:val="00721504"/>
    <w:rsid w:val="007225AF"/>
    <w:rsid w:val="00722ACE"/>
    <w:rsid w:val="007255B2"/>
    <w:rsid w:val="007262DE"/>
    <w:rsid w:val="0072646B"/>
    <w:rsid w:val="007304E3"/>
    <w:rsid w:val="0073450E"/>
    <w:rsid w:val="00735996"/>
    <w:rsid w:val="00735AE6"/>
    <w:rsid w:val="00736896"/>
    <w:rsid w:val="00737769"/>
    <w:rsid w:val="00737E04"/>
    <w:rsid w:val="00737EEC"/>
    <w:rsid w:val="00740AA4"/>
    <w:rsid w:val="00743203"/>
    <w:rsid w:val="00743427"/>
    <w:rsid w:val="0074381D"/>
    <w:rsid w:val="007440CA"/>
    <w:rsid w:val="00744AEA"/>
    <w:rsid w:val="00744DFA"/>
    <w:rsid w:val="00744E48"/>
    <w:rsid w:val="00744ED9"/>
    <w:rsid w:val="00745403"/>
    <w:rsid w:val="00745615"/>
    <w:rsid w:val="00745D26"/>
    <w:rsid w:val="00746F16"/>
    <w:rsid w:val="00750134"/>
    <w:rsid w:val="0075161C"/>
    <w:rsid w:val="00751B72"/>
    <w:rsid w:val="00753241"/>
    <w:rsid w:val="007550B6"/>
    <w:rsid w:val="00755229"/>
    <w:rsid w:val="00755AE7"/>
    <w:rsid w:val="007579CE"/>
    <w:rsid w:val="00757F3C"/>
    <w:rsid w:val="0076003A"/>
    <w:rsid w:val="00760A4D"/>
    <w:rsid w:val="00761D76"/>
    <w:rsid w:val="00761D77"/>
    <w:rsid w:val="0076324B"/>
    <w:rsid w:val="00763E70"/>
    <w:rsid w:val="00764CF9"/>
    <w:rsid w:val="00764D92"/>
    <w:rsid w:val="00764DE0"/>
    <w:rsid w:val="007659DA"/>
    <w:rsid w:val="00766014"/>
    <w:rsid w:val="00766BA5"/>
    <w:rsid w:val="0076740B"/>
    <w:rsid w:val="00767BAE"/>
    <w:rsid w:val="007705B4"/>
    <w:rsid w:val="00770DD5"/>
    <w:rsid w:val="007711F0"/>
    <w:rsid w:val="0077212C"/>
    <w:rsid w:val="00772562"/>
    <w:rsid w:val="00772BED"/>
    <w:rsid w:val="00772E01"/>
    <w:rsid w:val="007749E4"/>
    <w:rsid w:val="00774B7C"/>
    <w:rsid w:val="0077502D"/>
    <w:rsid w:val="007755DE"/>
    <w:rsid w:val="00775D60"/>
    <w:rsid w:val="00777017"/>
    <w:rsid w:val="00777073"/>
    <w:rsid w:val="007775E9"/>
    <w:rsid w:val="0077784E"/>
    <w:rsid w:val="0078090B"/>
    <w:rsid w:val="00782207"/>
    <w:rsid w:val="0078269A"/>
    <w:rsid w:val="00784055"/>
    <w:rsid w:val="00785CF0"/>
    <w:rsid w:val="007877F4"/>
    <w:rsid w:val="00790114"/>
    <w:rsid w:val="007908B1"/>
    <w:rsid w:val="00791B97"/>
    <w:rsid w:val="00792A1F"/>
    <w:rsid w:val="00792A7B"/>
    <w:rsid w:val="00793523"/>
    <w:rsid w:val="00793829"/>
    <w:rsid w:val="00793EFF"/>
    <w:rsid w:val="007941AC"/>
    <w:rsid w:val="00794C27"/>
    <w:rsid w:val="0079526A"/>
    <w:rsid w:val="00795747"/>
    <w:rsid w:val="00795AB6"/>
    <w:rsid w:val="007965BD"/>
    <w:rsid w:val="00796C3E"/>
    <w:rsid w:val="007A0AE9"/>
    <w:rsid w:val="007A15B7"/>
    <w:rsid w:val="007A284D"/>
    <w:rsid w:val="007A40FE"/>
    <w:rsid w:val="007A4746"/>
    <w:rsid w:val="007A5E91"/>
    <w:rsid w:val="007A67A1"/>
    <w:rsid w:val="007A6B43"/>
    <w:rsid w:val="007A6F46"/>
    <w:rsid w:val="007A7BE4"/>
    <w:rsid w:val="007B01A3"/>
    <w:rsid w:val="007B0518"/>
    <w:rsid w:val="007B1300"/>
    <w:rsid w:val="007B1D8A"/>
    <w:rsid w:val="007B2D05"/>
    <w:rsid w:val="007B5428"/>
    <w:rsid w:val="007B6902"/>
    <w:rsid w:val="007B6A2F"/>
    <w:rsid w:val="007B6C02"/>
    <w:rsid w:val="007B75E3"/>
    <w:rsid w:val="007B7873"/>
    <w:rsid w:val="007B7CA6"/>
    <w:rsid w:val="007C03E4"/>
    <w:rsid w:val="007C0BB0"/>
    <w:rsid w:val="007C2A03"/>
    <w:rsid w:val="007C2C64"/>
    <w:rsid w:val="007C2D25"/>
    <w:rsid w:val="007C2ED8"/>
    <w:rsid w:val="007C337E"/>
    <w:rsid w:val="007C3E54"/>
    <w:rsid w:val="007C5573"/>
    <w:rsid w:val="007C5813"/>
    <w:rsid w:val="007C5CE4"/>
    <w:rsid w:val="007C638B"/>
    <w:rsid w:val="007D55E1"/>
    <w:rsid w:val="007D5A50"/>
    <w:rsid w:val="007D618A"/>
    <w:rsid w:val="007D6FCA"/>
    <w:rsid w:val="007D7055"/>
    <w:rsid w:val="007D758E"/>
    <w:rsid w:val="007D7723"/>
    <w:rsid w:val="007E0F63"/>
    <w:rsid w:val="007E2059"/>
    <w:rsid w:val="007E31D0"/>
    <w:rsid w:val="007E34C7"/>
    <w:rsid w:val="007E4C06"/>
    <w:rsid w:val="007E4D02"/>
    <w:rsid w:val="007E5697"/>
    <w:rsid w:val="007E5BA6"/>
    <w:rsid w:val="007E6AF8"/>
    <w:rsid w:val="007E6C78"/>
    <w:rsid w:val="007E6D0E"/>
    <w:rsid w:val="007E7A98"/>
    <w:rsid w:val="007F1135"/>
    <w:rsid w:val="007F1A7F"/>
    <w:rsid w:val="007F23CE"/>
    <w:rsid w:val="007F51A3"/>
    <w:rsid w:val="007F56BD"/>
    <w:rsid w:val="007F58CE"/>
    <w:rsid w:val="007F6ECA"/>
    <w:rsid w:val="00800516"/>
    <w:rsid w:val="00800D77"/>
    <w:rsid w:val="00802F83"/>
    <w:rsid w:val="00804185"/>
    <w:rsid w:val="008042D2"/>
    <w:rsid w:val="008048DA"/>
    <w:rsid w:val="00805540"/>
    <w:rsid w:val="00807881"/>
    <w:rsid w:val="00807ADB"/>
    <w:rsid w:val="008100F1"/>
    <w:rsid w:val="00810B85"/>
    <w:rsid w:val="0081226D"/>
    <w:rsid w:val="00812873"/>
    <w:rsid w:val="00812DBD"/>
    <w:rsid w:val="008146B5"/>
    <w:rsid w:val="0081590F"/>
    <w:rsid w:val="00815B72"/>
    <w:rsid w:val="00815C9F"/>
    <w:rsid w:val="00816215"/>
    <w:rsid w:val="00816957"/>
    <w:rsid w:val="00817764"/>
    <w:rsid w:val="0081BCF5"/>
    <w:rsid w:val="008200A9"/>
    <w:rsid w:val="008201B6"/>
    <w:rsid w:val="00820EC5"/>
    <w:rsid w:val="0082179F"/>
    <w:rsid w:val="00822FD4"/>
    <w:rsid w:val="0082364B"/>
    <w:rsid w:val="00824DDB"/>
    <w:rsid w:val="0082506A"/>
    <w:rsid w:val="008250D6"/>
    <w:rsid w:val="00826323"/>
    <w:rsid w:val="00826548"/>
    <w:rsid w:val="00827900"/>
    <w:rsid w:val="00827C93"/>
    <w:rsid w:val="00830297"/>
    <w:rsid w:val="0083174B"/>
    <w:rsid w:val="008318C3"/>
    <w:rsid w:val="0083349A"/>
    <w:rsid w:val="00834E9E"/>
    <w:rsid w:val="00836036"/>
    <w:rsid w:val="00837F3C"/>
    <w:rsid w:val="00840290"/>
    <w:rsid w:val="008408E0"/>
    <w:rsid w:val="008412A5"/>
    <w:rsid w:val="00844042"/>
    <w:rsid w:val="00845020"/>
    <w:rsid w:val="00845139"/>
    <w:rsid w:val="00845B3C"/>
    <w:rsid w:val="008464E2"/>
    <w:rsid w:val="00850630"/>
    <w:rsid w:val="008514FA"/>
    <w:rsid w:val="00851CDB"/>
    <w:rsid w:val="00852396"/>
    <w:rsid w:val="008535A2"/>
    <w:rsid w:val="00853DED"/>
    <w:rsid w:val="008541A6"/>
    <w:rsid w:val="00855885"/>
    <w:rsid w:val="00856720"/>
    <w:rsid w:val="008602BD"/>
    <w:rsid w:val="008607A6"/>
    <w:rsid w:val="00860EC0"/>
    <w:rsid w:val="008634EC"/>
    <w:rsid w:val="00863B03"/>
    <w:rsid w:val="0086423C"/>
    <w:rsid w:val="008644F3"/>
    <w:rsid w:val="008645EA"/>
    <w:rsid w:val="008664CB"/>
    <w:rsid w:val="008673DF"/>
    <w:rsid w:val="00867A7B"/>
    <w:rsid w:val="00867C0B"/>
    <w:rsid w:val="00870690"/>
    <w:rsid w:val="00871C98"/>
    <w:rsid w:val="008725D6"/>
    <w:rsid w:val="00872AB7"/>
    <w:rsid w:val="0087354F"/>
    <w:rsid w:val="00873A05"/>
    <w:rsid w:val="00873D98"/>
    <w:rsid w:val="00875C88"/>
    <w:rsid w:val="00875FD6"/>
    <w:rsid w:val="00881CFB"/>
    <w:rsid w:val="00883A0B"/>
    <w:rsid w:val="008848A1"/>
    <w:rsid w:val="008875FD"/>
    <w:rsid w:val="0088767F"/>
    <w:rsid w:val="00890FEC"/>
    <w:rsid w:val="0089185C"/>
    <w:rsid w:val="00891DA8"/>
    <w:rsid w:val="0089259F"/>
    <w:rsid w:val="00893491"/>
    <w:rsid w:val="00893854"/>
    <w:rsid w:val="00893DCC"/>
    <w:rsid w:val="0089428D"/>
    <w:rsid w:val="008945EE"/>
    <w:rsid w:val="00895FEC"/>
    <w:rsid w:val="00896EBD"/>
    <w:rsid w:val="00897323"/>
    <w:rsid w:val="008974E1"/>
    <w:rsid w:val="008977A4"/>
    <w:rsid w:val="008A07B2"/>
    <w:rsid w:val="008A1885"/>
    <w:rsid w:val="008A1F3D"/>
    <w:rsid w:val="008A1FE7"/>
    <w:rsid w:val="008A2645"/>
    <w:rsid w:val="008A28EC"/>
    <w:rsid w:val="008A3FCF"/>
    <w:rsid w:val="008A45CC"/>
    <w:rsid w:val="008A4605"/>
    <w:rsid w:val="008A559C"/>
    <w:rsid w:val="008A5ADB"/>
    <w:rsid w:val="008A5D89"/>
    <w:rsid w:val="008A5F36"/>
    <w:rsid w:val="008A65F7"/>
    <w:rsid w:val="008A7350"/>
    <w:rsid w:val="008A73BD"/>
    <w:rsid w:val="008A7D02"/>
    <w:rsid w:val="008B18BC"/>
    <w:rsid w:val="008B2E91"/>
    <w:rsid w:val="008B4BA1"/>
    <w:rsid w:val="008B4BB7"/>
    <w:rsid w:val="008B52F7"/>
    <w:rsid w:val="008B5666"/>
    <w:rsid w:val="008B6072"/>
    <w:rsid w:val="008B64D0"/>
    <w:rsid w:val="008B7444"/>
    <w:rsid w:val="008B774B"/>
    <w:rsid w:val="008C06CF"/>
    <w:rsid w:val="008C10B8"/>
    <w:rsid w:val="008C3823"/>
    <w:rsid w:val="008C6345"/>
    <w:rsid w:val="008C6A95"/>
    <w:rsid w:val="008C79D7"/>
    <w:rsid w:val="008D01A7"/>
    <w:rsid w:val="008D0DDF"/>
    <w:rsid w:val="008D1FF2"/>
    <w:rsid w:val="008D2B46"/>
    <w:rsid w:val="008D2F35"/>
    <w:rsid w:val="008D4C64"/>
    <w:rsid w:val="008D55CD"/>
    <w:rsid w:val="008D5A2A"/>
    <w:rsid w:val="008D63C6"/>
    <w:rsid w:val="008D71C4"/>
    <w:rsid w:val="008D74EF"/>
    <w:rsid w:val="008D7592"/>
    <w:rsid w:val="008E20EF"/>
    <w:rsid w:val="008E22AF"/>
    <w:rsid w:val="008E26DD"/>
    <w:rsid w:val="008E4589"/>
    <w:rsid w:val="008E56DF"/>
    <w:rsid w:val="008E5C9B"/>
    <w:rsid w:val="008E5E73"/>
    <w:rsid w:val="008E6E9C"/>
    <w:rsid w:val="008E739D"/>
    <w:rsid w:val="008F0970"/>
    <w:rsid w:val="008F0DD4"/>
    <w:rsid w:val="008F1D4A"/>
    <w:rsid w:val="008F34FB"/>
    <w:rsid w:val="008F4ACE"/>
    <w:rsid w:val="008F4F54"/>
    <w:rsid w:val="008F60F7"/>
    <w:rsid w:val="008F64FC"/>
    <w:rsid w:val="008F6ADE"/>
    <w:rsid w:val="008F6B6B"/>
    <w:rsid w:val="00902470"/>
    <w:rsid w:val="00902D71"/>
    <w:rsid w:val="009076F7"/>
    <w:rsid w:val="0091092D"/>
    <w:rsid w:val="00910CB8"/>
    <w:rsid w:val="009116DA"/>
    <w:rsid w:val="00911D10"/>
    <w:rsid w:val="00911D31"/>
    <w:rsid w:val="00912CCD"/>
    <w:rsid w:val="00912F5B"/>
    <w:rsid w:val="009136A6"/>
    <w:rsid w:val="009137BA"/>
    <w:rsid w:val="009144AD"/>
    <w:rsid w:val="0091675D"/>
    <w:rsid w:val="00917C4E"/>
    <w:rsid w:val="00920838"/>
    <w:rsid w:val="009218B4"/>
    <w:rsid w:val="00921DCD"/>
    <w:rsid w:val="009222B3"/>
    <w:rsid w:val="00923AD3"/>
    <w:rsid w:val="00924594"/>
    <w:rsid w:val="0092467A"/>
    <w:rsid w:val="00924934"/>
    <w:rsid w:val="009275F3"/>
    <w:rsid w:val="00927956"/>
    <w:rsid w:val="00931CE2"/>
    <w:rsid w:val="00932399"/>
    <w:rsid w:val="009324FC"/>
    <w:rsid w:val="0093398D"/>
    <w:rsid w:val="009342D6"/>
    <w:rsid w:val="009348CA"/>
    <w:rsid w:val="009348FB"/>
    <w:rsid w:val="00935689"/>
    <w:rsid w:val="0093735F"/>
    <w:rsid w:val="00940B76"/>
    <w:rsid w:val="00941A82"/>
    <w:rsid w:val="00941FD3"/>
    <w:rsid w:val="009421AC"/>
    <w:rsid w:val="009424E7"/>
    <w:rsid w:val="009432DD"/>
    <w:rsid w:val="00943727"/>
    <w:rsid w:val="009438F1"/>
    <w:rsid w:val="00943C02"/>
    <w:rsid w:val="00943D1E"/>
    <w:rsid w:val="009440CB"/>
    <w:rsid w:val="009443FC"/>
    <w:rsid w:val="00944678"/>
    <w:rsid w:val="00944AB5"/>
    <w:rsid w:val="00944D8C"/>
    <w:rsid w:val="009459DC"/>
    <w:rsid w:val="0094654C"/>
    <w:rsid w:val="00946DAD"/>
    <w:rsid w:val="00947BB8"/>
    <w:rsid w:val="00950430"/>
    <w:rsid w:val="00950F91"/>
    <w:rsid w:val="0095175E"/>
    <w:rsid w:val="00951E31"/>
    <w:rsid w:val="00953FB8"/>
    <w:rsid w:val="00954590"/>
    <w:rsid w:val="00955CAE"/>
    <w:rsid w:val="00956453"/>
    <w:rsid w:val="009572CF"/>
    <w:rsid w:val="00961D2C"/>
    <w:rsid w:val="00961DAB"/>
    <w:rsid w:val="0096484D"/>
    <w:rsid w:val="00965484"/>
    <w:rsid w:val="0096693E"/>
    <w:rsid w:val="00966FC3"/>
    <w:rsid w:val="009704FE"/>
    <w:rsid w:val="00970727"/>
    <w:rsid w:val="009709B4"/>
    <w:rsid w:val="00970D75"/>
    <w:rsid w:val="00970F49"/>
    <w:rsid w:val="00972A9F"/>
    <w:rsid w:val="0097436B"/>
    <w:rsid w:val="009756B8"/>
    <w:rsid w:val="00976096"/>
    <w:rsid w:val="00976471"/>
    <w:rsid w:val="00977510"/>
    <w:rsid w:val="0098170C"/>
    <w:rsid w:val="009845E8"/>
    <w:rsid w:val="009856F3"/>
    <w:rsid w:val="009857ED"/>
    <w:rsid w:val="00986259"/>
    <w:rsid w:val="00986292"/>
    <w:rsid w:val="009869AF"/>
    <w:rsid w:val="00986A69"/>
    <w:rsid w:val="00986B28"/>
    <w:rsid w:val="00986D5F"/>
    <w:rsid w:val="00991D61"/>
    <w:rsid w:val="00991FF5"/>
    <w:rsid w:val="00992800"/>
    <w:rsid w:val="0099348E"/>
    <w:rsid w:val="00993BA1"/>
    <w:rsid w:val="0099535E"/>
    <w:rsid w:val="009961DE"/>
    <w:rsid w:val="0099640C"/>
    <w:rsid w:val="009979E0"/>
    <w:rsid w:val="00997F5C"/>
    <w:rsid w:val="009A040D"/>
    <w:rsid w:val="009A0B54"/>
    <w:rsid w:val="009A1C1B"/>
    <w:rsid w:val="009A2713"/>
    <w:rsid w:val="009A2A0A"/>
    <w:rsid w:val="009A2E19"/>
    <w:rsid w:val="009A6790"/>
    <w:rsid w:val="009A6B16"/>
    <w:rsid w:val="009A717C"/>
    <w:rsid w:val="009B000D"/>
    <w:rsid w:val="009B01B5"/>
    <w:rsid w:val="009B1C50"/>
    <w:rsid w:val="009B20DE"/>
    <w:rsid w:val="009B34BF"/>
    <w:rsid w:val="009B3DA8"/>
    <w:rsid w:val="009B71D9"/>
    <w:rsid w:val="009B735F"/>
    <w:rsid w:val="009B7615"/>
    <w:rsid w:val="009B779A"/>
    <w:rsid w:val="009C078D"/>
    <w:rsid w:val="009C161F"/>
    <w:rsid w:val="009C3C9A"/>
    <w:rsid w:val="009C3DF9"/>
    <w:rsid w:val="009C40E6"/>
    <w:rsid w:val="009C44E7"/>
    <w:rsid w:val="009C4B61"/>
    <w:rsid w:val="009C4E74"/>
    <w:rsid w:val="009C5891"/>
    <w:rsid w:val="009C7237"/>
    <w:rsid w:val="009D0188"/>
    <w:rsid w:val="009D018B"/>
    <w:rsid w:val="009D065C"/>
    <w:rsid w:val="009D174F"/>
    <w:rsid w:val="009D3E78"/>
    <w:rsid w:val="009D4875"/>
    <w:rsid w:val="009D48C1"/>
    <w:rsid w:val="009D4FE2"/>
    <w:rsid w:val="009D5781"/>
    <w:rsid w:val="009D7514"/>
    <w:rsid w:val="009D7814"/>
    <w:rsid w:val="009E00E4"/>
    <w:rsid w:val="009E0D83"/>
    <w:rsid w:val="009E19C9"/>
    <w:rsid w:val="009E37A5"/>
    <w:rsid w:val="009E3DA1"/>
    <w:rsid w:val="009E4840"/>
    <w:rsid w:val="009E7CE3"/>
    <w:rsid w:val="009F0356"/>
    <w:rsid w:val="009F036B"/>
    <w:rsid w:val="009F0509"/>
    <w:rsid w:val="009F3267"/>
    <w:rsid w:val="009F50E8"/>
    <w:rsid w:val="009F63A6"/>
    <w:rsid w:val="009F660D"/>
    <w:rsid w:val="009F7458"/>
    <w:rsid w:val="009F74F6"/>
    <w:rsid w:val="00A011FE"/>
    <w:rsid w:val="00A018A9"/>
    <w:rsid w:val="00A02065"/>
    <w:rsid w:val="00A03B42"/>
    <w:rsid w:val="00A0464A"/>
    <w:rsid w:val="00A05014"/>
    <w:rsid w:val="00A0573A"/>
    <w:rsid w:val="00A06013"/>
    <w:rsid w:val="00A110FF"/>
    <w:rsid w:val="00A11127"/>
    <w:rsid w:val="00A147DC"/>
    <w:rsid w:val="00A15369"/>
    <w:rsid w:val="00A16485"/>
    <w:rsid w:val="00A171F9"/>
    <w:rsid w:val="00A204C6"/>
    <w:rsid w:val="00A214CD"/>
    <w:rsid w:val="00A22EAC"/>
    <w:rsid w:val="00A235A6"/>
    <w:rsid w:val="00A25B84"/>
    <w:rsid w:val="00A25F42"/>
    <w:rsid w:val="00A27775"/>
    <w:rsid w:val="00A303E5"/>
    <w:rsid w:val="00A306D5"/>
    <w:rsid w:val="00A33C90"/>
    <w:rsid w:val="00A341CD"/>
    <w:rsid w:val="00A346C8"/>
    <w:rsid w:val="00A3679F"/>
    <w:rsid w:val="00A36AAC"/>
    <w:rsid w:val="00A37BBA"/>
    <w:rsid w:val="00A40DAD"/>
    <w:rsid w:val="00A4156E"/>
    <w:rsid w:val="00A42252"/>
    <w:rsid w:val="00A42FE3"/>
    <w:rsid w:val="00A43F35"/>
    <w:rsid w:val="00A446F9"/>
    <w:rsid w:val="00A44AE1"/>
    <w:rsid w:val="00A45A6B"/>
    <w:rsid w:val="00A468A5"/>
    <w:rsid w:val="00A472B3"/>
    <w:rsid w:val="00A478D6"/>
    <w:rsid w:val="00A47E7F"/>
    <w:rsid w:val="00A518FC"/>
    <w:rsid w:val="00A53849"/>
    <w:rsid w:val="00A54001"/>
    <w:rsid w:val="00A54C8E"/>
    <w:rsid w:val="00A55D3B"/>
    <w:rsid w:val="00A56175"/>
    <w:rsid w:val="00A5659F"/>
    <w:rsid w:val="00A565B7"/>
    <w:rsid w:val="00A572A2"/>
    <w:rsid w:val="00A575C7"/>
    <w:rsid w:val="00A5760D"/>
    <w:rsid w:val="00A6032F"/>
    <w:rsid w:val="00A60E55"/>
    <w:rsid w:val="00A6268C"/>
    <w:rsid w:val="00A62716"/>
    <w:rsid w:val="00A62C50"/>
    <w:rsid w:val="00A6552A"/>
    <w:rsid w:val="00A66C43"/>
    <w:rsid w:val="00A66CC2"/>
    <w:rsid w:val="00A66D05"/>
    <w:rsid w:val="00A67068"/>
    <w:rsid w:val="00A67740"/>
    <w:rsid w:val="00A67B7F"/>
    <w:rsid w:val="00A70F4A"/>
    <w:rsid w:val="00A71CE6"/>
    <w:rsid w:val="00A721F5"/>
    <w:rsid w:val="00A72FC4"/>
    <w:rsid w:val="00A73241"/>
    <w:rsid w:val="00A73A8A"/>
    <w:rsid w:val="00A73C5B"/>
    <w:rsid w:val="00A73CF9"/>
    <w:rsid w:val="00A740A1"/>
    <w:rsid w:val="00A7457F"/>
    <w:rsid w:val="00A74D12"/>
    <w:rsid w:val="00A75F47"/>
    <w:rsid w:val="00A77343"/>
    <w:rsid w:val="00A7790C"/>
    <w:rsid w:val="00A80CA6"/>
    <w:rsid w:val="00A81EC2"/>
    <w:rsid w:val="00A82082"/>
    <w:rsid w:val="00A82D04"/>
    <w:rsid w:val="00A82E2F"/>
    <w:rsid w:val="00A83468"/>
    <w:rsid w:val="00A84294"/>
    <w:rsid w:val="00A84A42"/>
    <w:rsid w:val="00A84C15"/>
    <w:rsid w:val="00A9162A"/>
    <w:rsid w:val="00A92158"/>
    <w:rsid w:val="00A92880"/>
    <w:rsid w:val="00A92BB0"/>
    <w:rsid w:val="00A94165"/>
    <w:rsid w:val="00A95D30"/>
    <w:rsid w:val="00A964B3"/>
    <w:rsid w:val="00A96A15"/>
    <w:rsid w:val="00AA1391"/>
    <w:rsid w:val="00AA3800"/>
    <w:rsid w:val="00AA4128"/>
    <w:rsid w:val="00AA4D32"/>
    <w:rsid w:val="00AA5100"/>
    <w:rsid w:val="00AA530D"/>
    <w:rsid w:val="00AA6101"/>
    <w:rsid w:val="00AA6D85"/>
    <w:rsid w:val="00AA715F"/>
    <w:rsid w:val="00AA7D25"/>
    <w:rsid w:val="00AB0CEE"/>
    <w:rsid w:val="00AB0E49"/>
    <w:rsid w:val="00AB11D3"/>
    <w:rsid w:val="00AB1969"/>
    <w:rsid w:val="00AB2112"/>
    <w:rsid w:val="00AB23DD"/>
    <w:rsid w:val="00AB24A3"/>
    <w:rsid w:val="00AB25EB"/>
    <w:rsid w:val="00AB2D4E"/>
    <w:rsid w:val="00AB2EBA"/>
    <w:rsid w:val="00AB3AEB"/>
    <w:rsid w:val="00AB3D51"/>
    <w:rsid w:val="00AB3F3D"/>
    <w:rsid w:val="00AB3F88"/>
    <w:rsid w:val="00AB44FD"/>
    <w:rsid w:val="00AB4E28"/>
    <w:rsid w:val="00AB5A48"/>
    <w:rsid w:val="00AB6332"/>
    <w:rsid w:val="00AB662A"/>
    <w:rsid w:val="00AB68D7"/>
    <w:rsid w:val="00AB69A6"/>
    <w:rsid w:val="00AB76DC"/>
    <w:rsid w:val="00AC2FEC"/>
    <w:rsid w:val="00AC3767"/>
    <w:rsid w:val="00AC419E"/>
    <w:rsid w:val="00AC4418"/>
    <w:rsid w:val="00AC6423"/>
    <w:rsid w:val="00AC7178"/>
    <w:rsid w:val="00AC7479"/>
    <w:rsid w:val="00AC75F5"/>
    <w:rsid w:val="00AC7C4F"/>
    <w:rsid w:val="00AD013E"/>
    <w:rsid w:val="00AD022C"/>
    <w:rsid w:val="00AD09A7"/>
    <w:rsid w:val="00AD17CC"/>
    <w:rsid w:val="00AD2B51"/>
    <w:rsid w:val="00AD462E"/>
    <w:rsid w:val="00AD4886"/>
    <w:rsid w:val="00AD66E4"/>
    <w:rsid w:val="00AD6E33"/>
    <w:rsid w:val="00AD746E"/>
    <w:rsid w:val="00AD7B67"/>
    <w:rsid w:val="00AE0C23"/>
    <w:rsid w:val="00AE0C4B"/>
    <w:rsid w:val="00AE455C"/>
    <w:rsid w:val="00AE465C"/>
    <w:rsid w:val="00AE5346"/>
    <w:rsid w:val="00AE6756"/>
    <w:rsid w:val="00AE7285"/>
    <w:rsid w:val="00AF3122"/>
    <w:rsid w:val="00AF431E"/>
    <w:rsid w:val="00AF6AC8"/>
    <w:rsid w:val="00AF6C60"/>
    <w:rsid w:val="00AF71E9"/>
    <w:rsid w:val="00AF7E22"/>
    <w:rsid w:val="00B00BBD"/>
    <w:rsid w:val="00B01077"/>
    <w:rsid w:val="00B019C3"/>
    <w:rsid w:val="00B0463C"/>
    <w:rsid w:val="00B0650C"/>
    <w:rsid w:val="00B0721C"/>
    <w:rsid w:val="00B07FAE"/>
    <w:rsid w:val="00B10E17"/>
    <w:rsid w:val="00B11E8B"/>
    <w:rsid w:val="00B12AF0"/>
    <w:rsid w:val="00B1326F"/>
    <w:rsid w:val="00B15518"/>
    <w:rsid w:val="00B15E68"/>
    <w:rsid w:val="00B17241"/>
    <w:rsid w:val="00B1773B"/>
    <w:rsid w:val="00B2063C"/>
    <w:rsid w:val="00B20C80"/>
    <w:rsid w:val="00B219F1"/>
    <w:rsid w:val="00B21DDB"/>
    <w:rsid w:val="00B238F7"/>
    <w:rsid w:val="00B2394A"/>
    <w:rsid w:val="00B240D5"/>
    <w:rsid w:val="00B25A63"/>
    <w:rsid w:val="00B25AB0"/>
    <w:rsid w:val="00B26BFE"/>
    <w:rsid w:val="00B31082"/>
    <w:rsid w:val="00B31906"/>
    <w:rsid w:val="00B33B85"/>
    <w:rsid w:val="00B344D9"/>
    <w:rsid w:val="00B34C6B"/>
    <w:rsid w:val="00B353D9"/>
    <w:rsid w:val="00B35649"/>
    <w:rsid w:val="00B35F1F"/>
    <w:rsid w:val="00B36D17"/>
    <w:rsid w:val="00B36E76"/>
    <w:rsid w:val="00B36EF8"/>
    <w:rsid w:val="00B376EB"/>
    <w:rsid w:val="00B41E0E"/>
    <w:rsid w:val="00B43673"/>
    <w:rsid w:val="00B436D1"/>
    <w:rsid w:val="00B44A26"/>
    <w:rsid w:val="00B461A6"/>
    <w:rsid w:val="00B4746C"/>
    <w:rsid w:val="00B47520"/>
    <w:rsid w:val="00B52593"/>
    <w:rsid w:val="00B52B7C"/>
    <w:rsid w:val="00B533BF"/>
    <w:rsid w:val="00B53FAA"/>
    <w:rsid w:val="00B55908"/>
    <w:rsid w:val="00B55A49"/>
    <w:rsid w:val="00B56F42"/>
    <w:rsid w:val="00B574C6"/>
    <w:rsid w:val="00B60949"/>
    <w:rsid w:val="00B650C2"/>
    <w:rsid w:val="00B65A26"/>
    <w:rsid w:val="00B70FE1"/>
    <w:rsid w:val="00B734D8"/>
    <w:rsid w:val="00B73802"/>
    <w:rsid w:val="00B75C76"/>
    <w:rsid w:val="00B75F0C"/>
    <w:rsid w:val="00B76FE6"/>
    <w:rsid w:val="00B770B4"/>
    <w:rsid w:val="00B77540"/>
    <w:rsid w:val="00B77923"/>
    <w:rsid w:val="00B77A66"/>
    <w:rsid w:val="00B77DB7"/>
    <w:rsid w:val="00B809A0"/>
    <w:rsid w:val="00B8103C"/>
    <w:rsid w:val="00B825B2"/>
    <w:rsid w:val="00B83652"/>
    <w:rsid w:val="00B84F38"/>
    <w:rsid w:val="00B87896"/>
    <w:rsid w:val="00B9018C"/>
    <w:rsid w:val="00B90B5D"/>
    <w:rsid w:val="00B90F37"/>
    <w:rsid w:val="00B9134C"/>
    <w:rsid w:val="00B9179E"/>
    <w:rsid w:val="00B91F8F"/>
    <w:rsid w:val="00B95321"/>
    <w:rsid w:val="00B959BF"/>
    <w:rsid w:val="00B96192"/>
    <w:rsid w:val="00B96D79"/>
    <w:rsid w:val="00B96FC7"/>
    <w:rsid w:val="00B97C42"/>
    <w:rsid w:val="00B97FC2"/>
    <w:rsid w:val="00BA0E77"/>
    <w:rsid w:val="00BA19CA"/>
    <w:rsid w:val="00BA2535"/>
    <w:rsid w:val="00BA3325"/>
    <w:rsid w:val="00BA4B96"/>
    <w:rsid w:val="00BA4E9D"/>
    <w:rsid w:val="00BA5919"/>
    <w:rsid w:val="00BA5A83"/>
    <w:rsid w:val="00BA6EE1"/>
    <w:rsid w:val="00BA71D6"/>
    <w:rsid w:val="00BB00C9"/>
    <w:rsid w:val="00BB09DF"/>
    <w:rsid w:val="00BB2A4F"/>
    <w:rsid w:val="00BB2D00"/>
    <w:rsid w:val="00BB3B9F"/>
    <w:rsid w:val="00BB4305"/>
    <w:rsid w:val="00BB4672"/>
    <w:rsid w:val="00BB4A03"/>
    <w:rsid w:val="00BB4E75"/>
    <w:rsid w:val="00BB6A51"/>
    <w:rsid w:val="00BB6B9B"/>
    <w:rsid w:val="00BC011A"/>
    <w:rsid w:val="00BC0C19"/>
    <w:rsid w:val="00BC212E"/>
    <w:rsid w:val="00BC271C"/>
    <w:rsid w:val="00BC2BFA"/>
    <w:rsid w:val="00BC3120"/>
    <w:rsid w:val="00BC31DE"/>
    <w:rsid w:val="00BC3B80"/>
    <w:rsid w:val="00BC66E3"/>
    <w:rsid w:val="00BC7149"/>
    <w:rsid w:val="00BD14A6"/>
    <w:rsid w:val="00BD2207"/>
    <w:rsid w:val="00BD32B5"/>
    <w:rsid w:val="00BD3C09"/>
    <w:rsid w:val="00BD5CFE"/>
    <w:rsid w:val="00BD6EF6"/>
    <w:rsid w:val="00BD7549"/>
    <w:rsid w:val="00BE0E46"/>
    <w:rsid w:val="00BE2120"/>
    <w:rsid w:val="00BE26E4"/>
    <w:rsid w:val="00BE2ADB"/>
    <w:rsid w:val="00BE35FF"/>
    <w:rsid w:val="00BE6962"/>
    <w:rsid w:val="00BE7D3D"/>
    <w:rsid w:val="00BE7EFF"/>
    <w:rsid w:val="00BF00B7"/>
    <w:rsid w:val="00BF086B"/>
    <w:rsid w:val="00BF225D"/>
    <w:rsid w:val="00BF2C76"/>
    <w:rsid w:val="00BF37D1"/>
    <w:rsid w:val="00BF4C83"/>
    <w:rsid w:val="00BF4E5C"/>
    <w:rsid w:val="00BF70EF"/>
    <w:rsid w:val="00C006AB"/>
    <w:rsid w:val="00C02998"/>
    <w:rsid w:val="00C031C8"/>
    <w:rsid w:val="00C03558"/>
    <w:rsid w:val="00C03A65"/>
    <w:rsid w:val="00C06E45"/>
    <w:rsid w:val="00C0718C"/>
    <w:rsid w:val="00C0780E"/>
    <w:rsid w:val="00C10106"/>
    <w:rsid w:val="00C11E65"/>
    <w:rsid w:val="00C11E82"/>
    <w:rsid w:val="00C146FD"/>
    <w:rsid w:val="00C14963"/>
    <w:rsid w:val="00C15118"/>
    <w:rsid w:val="00C15357"/>
    <w:rsid w:val="00C1557C"/>
    <w:rsid w:val="00C15703"/>
    <w:rsid w:val="00C15E6A"/>
    <w:rsid w:val="00C1780C"/>
    <w:rsid w:val="00C2069F"/>
    <w:rsid w:val="00C20875"/>
    <w:rsid w:val="00C20B86"/>
    <w:rsid w:val="00C225C4"/>
    <w:rsid w:val="00C22BE0"/>
    <w:rsid w:val="00C24394"/>
    <w:rsid w:val="00C25093"/>
    <w:rsid w:val="00C25CA6"/>
    <w:rsid w:val="00C26361"/>
    <w:rsid w:val="00C26542"/>
    <w:rsid w:val="00C26B7F"/>
    <w:rsid w:val="00C30438"/>
    <w:rsid w:val="00C3275D"/>
    <w:rsid w:val="00C32C64"/>
    <w:rsid w:val="00C32C79"/>
    <w:rsid w:val="00C3338B"/>
    <w:rsid w:val="00C342C8"/>
    <w:rsid w:val="00C3444A"/>
    <w:rsid w:val="00C344E3"/>
    <w:rsid w:val="00C34711"/>
    <w:rsid w:val="00C34A4C"/>
    <w:rsid w:val="00C35F8F"/>
    <w:rsid w:val="00C36042"/>
    <w:rsid w:val="00C3626F"/>
    <w:rsid w:val="00C36346"/>
    <w:rsid w:val="00C37D02"/>
    <w:rsid w:val="00C402A6"/>
    <w:rsid w:val="00C40540"/>
    <w:rsid w:val="00C40D7A"/>
    <w:rsid w:val="00C40FB9"/>
    <w:rsid w:val="00C41187"/>
    <w:rsid w:val="00C4217A"/>
    <w:rsid w:val="00C42EA8"/>
    <w:rsid w:val="00C43212"/>
    <w:rsid w:val="00C43F15"/>
    <w:rsid w:val="00C44EE9"/>
    <w:rsid w:val="00C45C5A"/>
    <w:rsid w:val="00C4774F"/>
    <w:rsid w:val="00C47CF1"/>
    <w:rsid w:val="00C47F94"/>
    <w:rsid w:val="00C5004A"/>
    <w:rsid w:val="00C516D2"/>
    <w:rsid w:val="00C51D8C"/>
    <w:rsid w:val="00C52542"/>
    <w:rsid w:val="00C52CB9"/>
    <w:rsid w:val="00C54A89"/>
    <w:rsid w:val="00C563B2"/>
    <w:rsid w:val="00C566FB"/>
    <w:rsid w:val="00C61DB0"/>
    <w:rsid w:val="00C621D2"/>
    <w:rsid w:val="00C62F03"/>
    <w:rsid w:val="00C645CC"/>
    <w:rsid w:val="00C645D3"/>
    <w:rsid w:val="00C64ADA"/>
    <w:rsid w:val="00C64E96"/>
    <w:rsid w:val="00C6622E"/>
    <w:rsid w:val="00C66C99"/>
    <w:rsid w:val="00C6717A"/>
    <w:rsid w:val="00C675C8"/>
    <w:rsid w:val="00C67BE0"/>
    <w:rsid w:val="00C71D8A"/>
    <w:rsid w:val="00C72150"/>
    <w:rsid w:val="00C7265D"/>
    <w:rsid w:val="00C74172"/>
    <w:rsid w:val="00C7459E"/>
    <w:rsid w:val="00C74E7A"/>
    <w:rsid w:val="00C751EE"/>
    <w:rsid w:val="00C752CA"/>
    <w:rsid w:val="00C76158"/>
    <w:rsid w:val="00C803A2"/>
    <w:rsid w:val="00C8279E"/>
    <w:rsid w:val="00C83398"/>
    <w:rsid w:val="00C84C79"/>
    <w:rsid w:val="00C85590"/>
    <w:rsid w:val="00C8582B"/>
    <w:rsid w:val="00C86CF7"/>
    <w:rsid w:val="00C87F65"/>
    <w:rsid w:val="00C90018"/>
    <w:rsid w:val="00C9038A"/>
    <w:rsid w:val="00C9047E"/>
    <w:rsid w:val="00C90827"/>
    <w:rsid w:val="00C91C58"/>
    <w:rsid w:val="00C92C8C"/>
    <w:rsid w:val="00C93308"/>
    <w:rsid w:val="00C93568"/>
    <w:rsid w:val="00C93C16"/>
    <w:rsid w:val="00C93CEC"/>
    <w:rsid w:val="00C93DEB"/>
    <w:rsid w:val="00C9455A"/>
    <w:rsid w:val="00C95707"/>
    <w:rsid w:val="00C961CC"/>
    <w:rsid w:val="00C973DD"/>
    <w:rsid w:val="00C979D2"/>
    <w:rsid w:val="00CA022B"/>
    <w:rsid w:val="00CA1447"/>
    <w:rsid w:val="00CA21DD"/>
    <w:rsid w:val="00CA2B49"/>
    <w:rsid w:val="00CA2EB8"/>
    <w:rsid w:val="00CA2FF7"/>
    <w:rsid w:val="00CA421C"/>
    <w:rsid w:val="00CB0962"/>
    <w:rsid w:val="00CB1E10"/>
    <w:rsid w:val="00CB4243"/>
    <w:rsid w:val="00CB476D"/>
    <w:rsid w:val="00CB4F48"/>
    <w:rsid w:val="00CB5D02"/>
    <w:rsid w:val="00CB5F49"/>
    <w:rsid w:val="00CB679C"/>
    <w:rsid w:val="00CB6E1D"/>
    <w:rsid w:val="00CB79DB"/>
    <w:rsid w:val="00CB7B80"/>
    <w:rsid w:val="00CC005C"/>
    <w:rsid w:val="00CC1483"/>
    <w:rsid w:val="00CC1884"/>
    <w:rsid w:val="00CC1FB9"/>
    <w:rsid w:val="00CC5051"/>
    <w:rsid w:val="00CC7201"/>
    <w:rsid w:val="00CC7D85"/>
    <w:rsid w:val="00CD0A94"/>
    <w:rsid w:val="00CD24C8"/>
    <w:rsid w:val="00CD26EC"/>
    <w:rsid w:val="00CD3153"/>
    <w:rsid w:val="00CD3A20"/>
    <w:rsid w:val="00CD405E"/>
    <w:rsid w:val="00CD4819"/>
    <w:rsid w:val="00CD5D46"/>
    <w:rsid w:val="00CD7220"/>
    <w:rsid w:val="00CD74DF"/>
    <w:rsid w:val="00CD7C6B"/>
    <w:rsid w:val="00CE0A75"/>
    <w:rsid w:val="00CE3093"/>
    <w:rsid w:val="00CE3B08"/>
    <w:rsid w:val="00CE41DA"/>
    <w:rsid w:val="00CE4772"/>
    <w:rsid w:val="00CE4B25"/>
    <w:rsid w:val="00CE5433"/>
    <w:rsid w:val="00CE5E6E"/>
    <w:rsid w:val="00CE6302"/>
    <w:rsid w:val="00CE7036"/>
    <w:rsid w:val="00CF0C73"/>
    <w:rsid w:val="00CF1F66"/>
    <w:rsid w:val="00CF252D"/>
    <w:rsid w:val="00CF3FA9"/>
    <w:rsid w:val="00CF4A04"/>
    <w:rsid w:val="00CF6EEE"/>
    <w:rsid w:val="00CF710A"/>
    <w:rsid w:val="00CF732C"/>
    <w:rsid w:val="00D00935"/>
    <w:rsid w:val="00D00975"/>
    <w:rsid w:val="00D00A52"/>
    <w:rsid w:val="00D00B33"/>
    <w:rsid w:val="00D01FC2"/>
    <w:rsid w:val="00D044D8"/>
    <w:rsid w:val="00D05654"/>
    <w:rsid w:val="00D057D3"/>
    <w:rsid w:val="00D0587D"/>
    <w:rsid w:val="00D05F2B"/>
    <w:rsid w:val="00D06011"/>
    <w:rsid w:val="00D102D0"/>
    <w:rsid w:val="00D11BDF"/>
    <w:rsid w:val="00D123A4"/>
    <w:rsid w:val="00D124D0"/>
    <w:rsid w:val="00D12E26"/>
    <w:rsid w:val="00D13605"/>
    <w:rsid w:val="00D14EFC"/>
    <w:rsid w:val="00D177BF"/>
    <w:rsid w:val="00D20007"/>
    <w:rsid w:val="00D200CC"/>
    <w:rsid w:val="00D21813"/>
    <w:rsid w:val="00D226EE"/>
    <w:rsid w:val="00D24052"/>
    <w:rsid w:val="00D26E03"/>
    <w:rsid w:val="00D27C49"/>
    <w:rsid w:val="00D30255"/>
    <w:rsid w:val="00D3043E"/>
    <w:rsid w:val="00D30630"/>
    <w:rsid w:val="00D30902"/>
    <w:rsid w:val="00D31396"/>
    <w:rsid w:val="00D318C0"/>
    <w:rsid w:val="00D34FF2"/>
    <w:rsid w:val="00D35059"/>
    <w:rsid w:val="00D35D5F"/>
    <w:rsid w:val="00D36C6C"/>
    <w:rsid w:val="00D36D8A"/>
    <w:rsid w:val="00D41602"/>
    <w:rsid w:val="00D43927"/>
    <w:rsid w:val="00D46219"/>
    <w:rsid w:val="00D46E1A"/>
    <w:rsid w:val="00D47187"/>
    <w:rsid w:val="00D47DA3"/>
    <w:rsid w:val="00D5083F"/>
    <w:rsid w:val="00D5181A"/>
    <w:rsid w:val="00D52177"/>
    <w:rsid w:val="00D5254D"/>
    <w:rsid w:val="00D53D37"/>
    <w:rsid w:val="00D53EB2"/>
    <w:rsid w:val="00D55575"/>
    <w:rsid w:val="00D55BC1"/>
    <w:rsid w:val="00D56A40"/>
    <w:rsid w:val="00D57326"/>
    <w:rsid w:val="00D5743D"/>
    <w:rsid w:val="00D57E23"/>
    <w:rsid w:val="00D60502"/>
    <w:rsid w:val="00D621CF"/>
    <w:rsid w:val="00D629D2"/>
    <w:rsid w:val="00D63137"/>
    <w:rsid w:val="00D652C5"/>
    <w:rsid w:val="00D652F8"/>
    <w:rsid w:val="00D65E2E"/>
    <w:rsid w:val="00D6698E"/>
    <w:rsid w:val="00D66D12"/>
    <w:rsid w:val="00D66DFA"/>
    <w:rsid w:val="00D7059B"/>
    <w:rsid w:val="00D7103D"/>
    <w:rsid w:val="00D710CE"/>
    <w:rsid w:val="00D71C63"/>
    <w:rsid w:val="00D7234A"/>
    <w:rsid w:val="00D72FB1"/>
    <w:rsid w:val="00D74E30"/>
    <w:rsid w:val="00D752A1"/>
    <w:rsid w:val="00D75758"/>
    <w:rsid w:val="00D75A54"/>
    <w:rsid w:val="00D76447"/>
    <w:rsid w:val="00D76A41"/>
    <w:rsid w:val="00D8042E"/>
    <w:rsid w:val="00D80DEA"/>
    <w:rsid w:val="00D82C69"/>
    <w:rsid w:val="00D82D67"/>
    <w:rsid w:val="00D84CBB"/>
    <w:rsid w:val="00D857C0"/>
    <w:rsid w:val="00D85895"/>
    <w:rsid w:val="00D859E9"/>
    <w:rsid w:val="00D85D59"/>
    <w:rsid w:val="00D85DEB"/>
    <w:rsid w:val="00D8720F"/>
    <w:rsid w:val="00D87359"/>
    <w:rsid w:val="00D91C8B"/>
    <w:rsid w:val="00D926C8"/>
    <w:rsid w:val="00D93A1F"/>
    <w:rsid w:val="00D94604"/>
    <w:rsid w:val="00D94E70"/>
    <w:rsid w:val="00D95CD3"/>
    <w:rsid w:val="00D9671F"/>
    <w:rsid w:val="00D96F65"/>
    <w:rsid w:val="00D9700E"/>
    <w:rsid w:val="00D972BA"/>
    <w:rsid w:val="00DA09EF"/>
    <w:rsid w:val="00DA2C65"/>
    <w:rsid w:val="00DA43A5"/>
    <w:rsid w:val="00DA45AB"/>
    <w:rsid w:val="00DA4801"/>
    <w:rsid w:val="00DA4E5D"/>
    <w:rsid w:val="00DA579F"/>
    <w:rsid w:val="00DA5ABA"/>
    <w:rsid w:val="00DA6281"/>
    <w:rsid w:val="00DA6877"/>
    <w:rsid w:val="00DA77D7"/>
    <w:rsid w:val="00DB0009"/>
    <w:rsid w:val="00DB0B0E"/>
    <w:rsid w:val="00DB12FB"/>
    <w:rsid w:val="00DB184B"/>
    <w:rsid w:val="00DB1F11"/>
    <w:rsid w:val="00DB23FA"/>
    <w:rsid w:val="00DB2425"/>
    <w:rsid w:val="00DB2C44"/>
    <w:rsid w:val="00DB495B"/>
    <w:rsid w:val="00DB5C25"/>
    <w:rsid w:val="00DB6E4B"/>
    <w:rsid w:val="00DB7D3B"/>
    <w:rsid w:val="00DC05B1"/>
    <w:rsid w:val="00DC0843"/>
    <w:rsid w:val="00DC2671"/>
    <w:rsid w:val="00DC28A3"/>
    <w:rsid w:val="00DC35C3"/>
    <w:rsid w:val="00DC3D4F"/>
    <w:rsid w:val="00DC4EC8"/>
    <w:rsid w:val="00DC58AA"/>
    <w:rsid w:val="00DC631F"/>
    <w:rsid w:val="00DC7D8B"/>
    <w:rsid w:val="00DC7F7E"/>
    <w:rsid w:val="00DD01BF"/>
    <w:rsid w:val="00DD2323"/>
    <w:rsid w:val="00DD2C4B"/>
    <w:rsid w:val="00DD2E95"/>
    <w:rsid w:val="00DD3DCD"/>
    <w:rsid w:val="00DD47C0"/>
    <w:rsid w:val="00DD6173"/>
    <w:rsid w:val="00DD6A2E"/>
    <w:rsid w:val="00DD70BB"/>
    <w:rsid w:val="00DE03FF"/>
    <w:rsid w:val="00DE1205"/>
    <w:rsid w:val="00DE1CBE"/>
    <w:rsid w:val="00DE1F25"/>
    <w:rsid w:val="00DE2303"/>
    <w:rsid w:val="00DE4062"/>
    <w:rsid w:val="00DE41D4"/>
    <w:rsid w:val="00DE7220"/>
    <w:rsid w:val="00DF20D2"/>
    <w:rsid w:val="00DF42FC"/>
    <w:rsid w:val="00DF6446"/>
    <w:rsid w:val="00DF67F6"/>
    <w:rsid w:val="00DF7067"/>
    <w:rsid w:val="00DF7090"/>
    <w:rsid w:val="00DF76A2"/>
    <w:rsid w:val="00DF7A51"/>
    <w:rsid w:val="00E001FA"/>
    <w:rsid w:val="00E01536"/>
    <w:rsid w:val="00E01CE8"/>
    <w:rsid w:val="00E01E5C"/>
    <w:rsid w:val="00E0297B"/>
    <w:rsid w:val="00E047DE"/>
    <w:rsid w:val="00E04C3D"/>
    <w:rsid w:val="00E04C66"/>
    <w:rsid w:val="00E05CF1"/>
    <w:rsid w:val="00E070F3"/>
    <w:rsid w:val="00E07528"/>
    <w:rsid w:val="00E07925"/>
    <w:rsid w:val="00E103B8"/>
    <w:rsid w:val="00E11D35"/>
    <w:rsid w:val="00E12F06"/>
    <w:rsid w:val="00E132D0"/>
    <w:rsid w:val="00E135D1"/>
    <w:rsid w:val="00E144AA"/>
    <w:rsid w:val="00E1574C"/>
    <w:rsid w:val="00E15C7C"/>
    <w:rsid w:val="00E16F1F"/>
    <w:rsid w:val="00E174F3"/>
    <w:rsid w:val="00E17DA9"/>
    <w:rsid w:val="00E17E8E"/>
    <w:rsid w:val="00E21D37"/>
    <w:rsid w:val="00E2207F"/>
    <w:rsid w:val="00E22D94"/>
    <w:rsid w:val="00E2404B"/>
    <w:rsid w:val="00E24E7C"/>
    <w:rsid w:val="00E24EB9"/>
    <w:rsid w:val="00E25110"/>
    <w:rsid w:val="00E25C96"/>
    <w:rsid w:val="00E27334"/>
    <w:rsid w:val="00E275B4"/>
    <w:rsid w:val="00E278FD"/>
    <w:rsid w:val="00E30E70"/>
    <w:rsid w:val="00E318F0"/>
    <w:rsid w:val="00E328D7"/>
    <w:rsid w:val="00E33D60"/>
    <w:rsid w:val="00E347C4"/>
    <w:rsid w:val="00E34C75"/>
    <w:rsid w:val="00E34D7F"/>
    <w:rsid w:val="00E36804"/>
    <w:rsid w:val="00E36E25"/>
    <w:rsid w:val="00E37DF5"/>
    <w:rsid w:val="00E37E88"/>
    <w:rsid w:val="00E37F2D"/>
    <w:rsid w:val="00E4005E"/>
    <w:rsid w:val="00E40154"/>
    <w:rsid w:val="00E41A89"/>
    <w:rsid w:val="00E42220"/>
    <w:rsid w:val="00E43346"/>
    <w:rsid w:val="00E4372A"/>
    <w:rsid w:val="00E44FCC"/>
    <w:rsid w:val="00E45B04"/>
    <w:rsid w:val="00E45B7B"/>
    <w:rsid w:val="00E45DA7"/>
    <w:rsid w:val="00E45DAE"/>
    <w:rsid w:val="00E4644B"/>
    <w:rsid w:val="00E4684A"/>
    <w:rsid w:val="00E46B00"/>
    <w:rsid w:val="00E474B4"/>
    <w:rsid w:val="00E505DF"/>
    <w:rsid w:val="00E50828"/>
    <w:rsid w:val="00E512D0"/>
    <w:rsid w:val="00E519A0"/>
    <w:rsid w:val="00E52693"/>
    <w:rsid w:val="00E52D98"/>
    <w:rsid w:val="00E54714"/>
    <w:rsid w:val="00E54C02"/>
    <w:rsid w:val="00E55137"/>
    <w:rsid w:val="00E55EBE"/>
    <w:rsid w:val="00E56E41"/>
    <w:rsid w:val="00E56F40"/>
    <w:rsid w:val="00E57AB9"/>
    <w:rsid w:val="00E610DF"/>
    <w:rsid w:val="00E621FF"/>
    <w:rsid w:val="00E62B1D"/>
    <w:rsid w:val="00E62BA2"/>
    <w:rsid w:val="00E64D2F"/>
    <w:rsid w:val="00E64ED5"/>
    <w:rsid w:val="00E656D2"/>
    <w:rsid w:val="00E66765"/>
    <w:rsid w:val="00E667D1"/>
    <w:rsid w:val="00E66870"/>
    <w:rsid w:val="00E707DD"/>
    <w:rsid w:val="00E70EB9"/>
    <w:rsid w:val="00E714DF"/>
    <w:rsid w:val="00E748A7"/>
    <w:rsid w:val="00E75348"/>
    <w:rsid w:val="00E76A69"/>
    <w:rsid w:val="00E76D4B"/>
    <w:rsid w:val="00E76E32"/>
    <w:rsid w:val="00E775EF"/>
    <w:rsid w:val="00E8024E"/>
    <w:rsid w:val="00E816E8"/>
    <w:rsid w:val="00E82C6B"/>
    <w:rsid w:val="00E83078"/>
    <w:rsid w:val="00E858A4"/>
    <w:rsid w:val="00E85988"/>
    <w:rsid w:val="00E872A3"/>
    <w:rsid w:val="00E90E07"/>
    <w:rsid w:val="00E93542"/>
    <w:rsid w:val="00E94042"/>
    <w:rsid w:val="00E94E45"/>
    <w:rsid w:val="00E952EC"/>
    <w:rsid w:val="00E96062"/>
    <w:rsid w:val="00E967BB"/>
    <w:rsid w:val="00E96978"/>
    <w:rsid w:val="00E972DA"/>
    <w:rsid w:val="00E97F1F"/>
    <w:rsid w:val="00EA00E2"/>
    <w:rsid w:val="00EA06B0"/>
    <w:rsid w:val="00EA11EF"/>
    <w:rsid w:val="00EA1F16"/>
    <w:rsid w:val="00EA23D2"/>
    <w:rsid w:val="00EA4886"/>
    <w:rsid w:val="00EA4919"/>
    <w:rsid w:val="00EA4B45"/>
    <w:rsid w:val="00EA55E9"/>
    <w:rsid w:val="00EA568C"/>
    <w:rsid w:val="00EA63D7"/>
    <w:rsid w:val="00EA698B"/>
    <w:rsid w:val="00EA69B9"/>
    <w:rsid w:val="00EA6D77"/>
    <w:rsid w:val="00EA6EFD"/>
    <w:rsid w:val="00EB021E"/>
    <w:rsid w:val="00EB0737"/>
    <w:rsid w:val="00EB1262"/>
    <w:rsid w:val="00EB1D62"/>
    <w:rsid w:val="00EB3A5F"/>
    <w:rsid w:val="00EB4D24"/>
    <w:rsid w:val="00EB56AD"/>
    <w:rsid w:val="00EB5C27"/>
    <w:rsid w:val="00EB6B1E"/>
    <w:rsid w:val="00EB75A1"/>
    <w:rsid w:val="00EB7BC0"/>
    <w:rsid w:val="00EB7DB1"/>
    <w:rsid w:val="00EC0AE7"/>
    <w:rsid w:val="00EC1D9C"/>
    <w:rsid w:val="00EC1E1F"/>
    <w:rsid w:val="00EC2197"/>
    <w:rsid w:val="00EC22B1"/>
    <w:rsid w:val="00EC38FA"/>
    <w:rsid w:val="00EC436C"/>
    <w:rsid w:val="00EC44AA"/>
    <w:rsid w:val="00EC46A9"/>
    <w:rsid w:val="00EC78B5"/>
    <w:rsid w:val="00EC79DB"/>
    <w:rsid w:val="00ED09B1"/>
    <w:rsid w:val="00ED12CF"/>
    <w:rsid w:val="00ED1496"/>
    <w:rsid w:val="00ED206B"/>
    <w:rsid w:val="00ED26E2"/>
    <w:rsid w:val="00ED304E"/>
    <w:rsid w:val="00ED5E81"/>
    <w:rsid w:val="00ED7619"/>
    <w:rsid w:val="00EE088E"/>
    <w:rsid w:val="00EE1922"/>
    <w:rsid w:val="00EE1B1B"/>
    <w:rsid w:val="00EE2214"/>
    <w:rsid w:val="00EE2F1C"/>
    <w:rsid w:val="00EE322F"/>
    <w:rsid w:val="00EE52B3"/>
    <w:rsid w:val="00EE5AFA"/>
    <w:rsid w:val="00EE686C"/>
    <w:rsid w:val="00EE79D6"/>
    <w:rsid w:val="00EE7FAB"/>
    <w:rsid w:val="00EF090B"/>
    <w:rsid w:val="00EF175A"/>
    <w:rsid w:val="00EF35CC"/>
    <w:rsid w:val="00EF4F97"/>
    <w:rsid w:val="00EF561B"/>
    <w:rsid w:val="00EF778B"/>
    <w:rsid w:val="00EF7F28"/>
    <w:rsid w:val="00F01C07"/>
    <w:rsid w:val="00F04359"/>
    <w:rsid w:val="00F04BDC"/>
    <w:rsid w:val="00F059CA"/>
    <w:rsid w:val="00F05ED4"/>
    <w:rsid w:val="00F06A02"/>
    <w:rsid w:val="00F07019"/>
    <w:rsid w:val="00F077CD"/>
    <w:rsid w:val="00F10461"/>
    <w:rsid w:val="00F115E2"/>
    <w:rsid w:val="00F11FE8"/>
    <w:rsid w:val="00F139A6"/>
    <w:rsid w:val="00F14410"/>
    <w:rsid w:val="00F14625"/>
    <w:rsid w:val="00F15228"/>
    <w:rsid w:val="00F16B9A"/>
    <w:rsid w:val="00F175C3"/>
    <w:rsid w:val="00F20C28"/>
    <w:rsid w:val="00F20DFC"/>
    <w:rsid w:val="00F2178F"/>
    <w:rsid w:val="00F218C7"/>
    <w:rsid w:val="00F22776"/>
    <w:rsid w:val="00F23AF2"/>
    <w:rsid w:val="00F2485E"/>
    <w:rsid w:val="00F27B0A"/>
    <w:rsid w:val="00F30C93"/>
    <w:rsid w:val="00F30E5A"/>
    <w:rsid w:val="00F311E9"/>
    <w:rsid w:val="00F31432"/>
    <w:rsid w:val="00F32052"/>
    <w:rsid w:val="00F33FA3"/>
    <w:rsid w:val="00F35FBF"/>
    <w:rsid w:val="00F364D5"/>
    <w:rsid w:val="00F37A3F"/>
    <w:rsid w:val="00F37ABE"/>
    <w:rsid w:val="00F4026F"/>
    <w:rsid w:val="00F4232D"/>
    <w:rsid w:val="00F42579"/>
    <w:rsid w:val="00F43BED"/>
    <w:rsid w:val="00F43EC1"/>
    <w:rsid w:val="00F44635"/>
    <w:rsid w:val="00F4676B"/>
    <w:rsid w:val="00F4698F"/>
    <w:rsid w:val="00F46E8C"/>
    <w:rsid w:val="00F47138"/>
    <w:rsid w:val="00F50BB3"/>
    <w:rsid w:val="00F51429"/>
    <w:rsid w:val="00F525BD"/>
    <w:rsid w:val="00F5275B"/>
    <w:rsid w:val="00F53EB9"/>
    <w:rsid w:val="00F54B18"/>
    <w:rsid w:val="00F54D4A"/>
    <w:rsid w:val="00F56288"/>
    <w:rsid w:val="00F56D38"/>
    <w:rsid w:val="00F57740"/>
    <w:rsid w:val="00F61683"/>
    <w:rsid w:val="00F63716"/>
    <w:rsid w:val="00F64461"/>
    <w:rsid w:val="00F6657D"/>
    <w:rsid w:val="00F676FB"/>
    <w:rsid w:val="00F70424"/>
    <w:rsid w:val="00F7092B"/>
    <w:rsid w:val="00F70AA1"/>
    <w:rsid w:val="00F70FB0"/>
    <w:rsid w:val="00F724F4"/>
    <w:rsid w:val="00F743F2"/>
    <w:rsid w:val="00F7462C"/>
    <w:rsid w:val="00F74F2F"/>
    <w:rsid w:val="00F75D38"/>
    <w:rsid w:val="00F762A5"/>
    <w:rsid w:val="00F764A9"/>
    <w:rsid w:val="00F76974"/>
    <w:rsid w:val="00F77675"/>
    <w:rsid w:val="00F80B55"/>
    <w:rsid w:val="00F80CE3"/>
    <w:rsid w:val="00F812FA"/>
    <w:rsid w:val="00F82057"/>
    <w:rsid w:val="00F82B50"/>
    <w:rsid w:val="00F844DC"/>
    <w:rsid w:val="00F84B3B"/>
    <w:rsid w:val="00F85C0A"/>
    <w:rsid w:val="00F86DD1"/>
    <w:rsid w:val="00F879E8"/>
    <w:rsid w:val="00F90115"/>
    <w:rsid w:val="00F90E07"/>
    <w:rsid w:val="00F91367"/>
    <w:rsid w:val="00F91EF0"/>
    <w:rsid w:val="00F91FB6"/>
    <w:rsid w:val="00F92347"/>
    <w:rsid w:val="00F9356B"/>
    <w:rsid w:val="00F93673"/>
    <w:rsid w:val="00F93BC3"/>
    <w:rsid w:val="00F93F24"/>
    <w:rsid w:val="00F9685C"/>
    <w:rsid w:val="00F96CAA"/>
    <w:rsid w:val="00F97539"/>
    <w:rsid w:val="00F97980"/>
    <w:rsid w:val="00F97A4D"/>
    <w:rsid w:val="00F97F13"/>
    <w:rsid w:val="00FA0074"/>
    <w:rsid w:val="00FA0672"/>
    <w:rsid w:val="00FA130B"/>
    <w:rsid w:val="00FA3A66"/>
    <w:rsid w:val="00FA3AB3"/>
    <w:rsid w:val="00FA430A"/>
    <w:rsid w:val="00FA5935"/>
    <w:rsid w:val="00FA605F"/>
    <w:rsid w:val="00FA6F31"/>
    <w:rsid w:val="00FA7945"/>
    <w:rsid w:val="00FB052F"/>
    <w:rsid w:val="00FB5530"/>
    <w:rsid w:val="00FB67D8"/>
    <w:rsid w:val="00FB7699"/>
    <w:rsid w:val="00FC19E6"/>
    <w:rsid w:val="00FC3195"/>
    <w:rsid w:val="00FC6A70"/>
    <w:rsid w:val="00FD02DA"/>
    <w:rsid w:val="00FD1C76"/>
    <w:rsid w:val="00FD2A62"/>
    <w:rsid w:val="00FD3599"/>
    <w:rsid w:val="00FD4A04"/>
    <w:rsid w:val="00FD4A79"/>
    <w:rsid w:val="00FD543D"/>
    <w:rsid w:val="00FD621F"/>
    <w:rsid w:val="00FD6621"/>
    <w:rsid w:val="00FD774A"/>
    <w:rsid w:val="00FE0002"/>
    <w:rsid w:val="00FE02E4"/>
    <w:rsid w:val="00FE0BEF"/>
    <w:rsid w:val="00FE1AF9"/>
    <w:rsid w:val="00FE2480"/>
    <w:rsid w:val="00FE3913"/>
    <w:rsid w:val="00FE4520"/>
    <w:rsid w:val="00FE6249"/>
    <w:rsid w:val="00FE6C06"/>
    <w:rsid w:val="00FF0352"/>
    <w:rsid w:val="00FF0954"/>
    <w:rsid w:val="00FF2CBB"/>
    <w:rsid w:val="00FF33A2"/>
    <w:rsid w:val="00FF45F0"/>
    <w:rsid w:val="00FF5528"/>
    <w:rsid w:val="00FF6802"/>
    <w:rsid w:val="00FF72CD"/>
    <w:rsid w:val="00FF78FB"/>
    <w:rsid w:val="019BECE9"/>
    <w:rsid w:val="01A417A6"/>
    <w:rsid w:val="02C789FF"/>
    <w:rsid w:val="02E44E0B"/>
    <w:rsid w:val="03167AEC"/>
    <w:rsid w:val="0444E5D1"/>
    <w:rsid w:val="056539D7"/>
    <w:rsid w:val="05E1807B"/>
    <w:rsid w:val="069FF3BF"/>
    <w:rsid w:val="06B4F7D4"/>
    <w:rsid w:val="070CCC5B"/>
    <w:rsid w:val="07736B18"/>
    <w:rsid w:val="07F30E9B"/>
    <w:rsid w:val="0828A0BD"/>
    <w:rsid w:val="083024A0"/>
    <w:rsid w:val="08E37B16"/>
    <w:rsid w:val="092D4B0C"/>
    <w:rsid w:val="09455476"/>
    <w:rsid w:val="0A7D76E0"/>
    <w:rsid w:val="0BA14084"/>
    <w:rsid w:val="0C242CBB"/>
    <w:rsid w:val="0C3AB622"/>
    <w:rsid w:val="0C512A3D"/>
    <w:rsid w:val="0D1DEE93"/>
    <w:rsid w:val="0DF080AE"/>
    <w:rsid w:val="0E6407BF"/>
    <w:rsid w:val="0E6FF810"/>
    <w:rsid w:val="0F8E243D"/>
    <w:rsid w:val="10F34429"/>
    <w:rsid w:val="10F63981"/>
    <w:rsid w:val="110B3D96"/>
    <w:rsid w:val="121380BB"/>
    <w:rsid w:val="12BEEE12"/>
    <w:rsid w:val="13FA5493"/>
    <w:rsid w:val="14E59288"/>
    <w:rsid w:val="16BF696C"/>
    <w:rsid w:val="16EC66EE"/>
    <w:rsid w:val="1760B3E4"/>
    <w:rsid w:val="17EB3CF1"/>
    <w:rsid w:val="183A85F5"/>
    <w:rsid w:val="19CFCB3B"/>
    <w:rsid w:val="19DE7949"/>
    <w:rsid w:val="1A848317"/>
    <w:rsid w:val="1B23B14C"/>
    <w:rsid w:val="1C180916"/>
    <w:rsid w:val="1C79BECF"/>
    <w:rsid w:val="1D1877EB"/>
    <w:rsid w:val="1D1B7349"/>
    <w:rsid w:val="1E18ECC6"/>
    <w:rsid w:val="1ED3C2C8"/>
    <w:rsid w:val="1F3732A2"/>
    <w:rsid w:val="1F56CD15"/>
    <w:rsid w:val="1F80CF39"/>
    <w:rsid w:val="203F427D"/>
    <w:rsid w:val="21D611ED"/>
    <w:rsid w:val="22610BAE"/>
    <w:rsid w:val="235479F6"/>
    <w:rsid w:val="23784ADC"/>
    <w:rsid w:val="23A9072E"/>
    <w:rsid w:val="23EE30EE"/>
    <w:rsid w:val="25913F1F"/>
    <w:rsid w:val="25A37AD1"/>
    <w:rsid w:val="267834A4"/>
    <w:rsid w:val="26CB3F34"/>
    <w:rsid w:val="26FFF76B"/>
    <w:rsid w:val="271CC716"/>
    <w:rsid w:val="2771B90B"/>
    <w:rsid w:val="27895B21"/>
    <w:rsid w:val="27999AB8"/>
    <w:rsid w:val="28001237"/>
    <w:rsid w:val="28527027"/>
    <w:rsid w:val="28760356"/>
    <w:rsid w:val="2A1E2FF4"/>
    <w:rsid w:val="2A8BDFE4"/>
    <w:rsid w:val="2AA3D951"/>
    <w:rsid w:val="2B3A3817"/>
    <w:rsid w:val="2B713D6B"/>
    <w:rsid w:val="2BADC3B6"/>
    <w:rsid w:val="2BD72D67"/>
    <w:rsid w:val="2CB11DFE"/>
    <w:rsid w:val="2CBF7EFB"/>
    <w:rsid w:val="2DB4981C"/>
    <w:rsid w:val="2DBB14AE"/>
    <w:rsid w:val="2EE2FEC5"/>
    <w:rsid w:val="2EF87261"/>
    <w:rsid w:val="2F497A7B"/>
    <w:rsid w:val="2F64459E"/>
    <w:rsid w:val="2FAEC076"/>
    <w:rsid w:val="30A9D8A6"/>
    <w:rsid w:val="30F15F4B"/>
    <w:rsid w:val="31069631"/>
    <w:rsid w:val="31C20E17"/>
    <w:rsid w:val="321EEF33"/>
    <w:rsid w:val="323DC3CB"/>
    <w:rsid w:val="325657F9"/>
    <w:rsid w:val="32ABBF00"/>
    <w:rsid w:val="32E03A44"/>
    <w:rsid w:val="33145989"/>
    <w:rsid w:val="3355240D"/>
    <w:rsid w:val="33BABF94"/>
    <w:rsid w:val="33F7EED3"/>
    <w:rsid w:val="33FB9DE4"/>
    <w:rsid w:val="35139C24"/>
    <w:rsid w:val="35608AFF"/>
    <w:rsid w:val="374C6A9A"/>
    <w:rsid w:val="37519ACB"/>
    <w:rsid w:val="388C3879"/>
    <w:rsid w:val="39728D80"/>
    <w:rsid w:val="39CAF156"/>
    <w:rsid w:val="3A020119"/>
    <w:rsid w:val="3A036ED6"/>
    <w:rsid w:val="3A81C533"/>
    <w:rsid w:val="3BCE2D8B"/>
    <w:rsid w:val="3C3B762F"/>
    <w:rsid w:val="3C8ADAF9"/>
    <w:rsid w:val="3CD9C27B"/>
    <w:rsid w:val="3D09B555"/>
    <w:rsid w:val="3E7EE128"/>
    <w:rsid w:val="3E96DA95"/>
    <w:rsid w:val="3F6A1F1D"/>
    <w:rsid w:val="3FE3A705"/>
    <w:rsid w:val="3FF52690"/>
    <w:rsid w:val="417D1350"/>
    <w:rsid w:val="42176D5A"/>
    <w:rsid w:val="4219F262"/>
    <w:rsid w:val="424674EC"/>
    <w:rsid w:val="428445F6"/>
    <w:rsid w:val="42B921D4"/>
    <w:rsid w:val="42CD4F41"/>
    <w:rsid w:val="42F92FBF"/>
    <w:rsid w:val="43261708"/>
    <w:rsid w:val="435F9BAB"/>
    <w:rsid w:val="44D4328A"/>
    <w:rsid w:val="44D6EB81"/>
    <w:rsid w:val="458000AC"/>
    <w:rsid w:val="4600462F"/>
    <w:rsid w:val="46FB1D35"/>
    <w:rsid w:val="486460A1"/>
    <w:rsid w:val="4866BD85"/>
    <w:rsid w:val="4A1D553B"/>
    <w:rsid w:val="4A75EF92"/>
    <w:rsid w:val="4C089803"/>
    <w:rsid w:val="4D1BC55D"/>
    <w:rsid w:val="4D292B02"/>
    <w:rsid w:val="4D562884"/>
    <w:rsid w:val="4E13FE21"/>
    <w:rsid w:val="4E42FE70"/>
    <w:rsid w:val="4E443A99"/>
    <w:rsid w:val="4E7454B1"/>
    <w:rsid w:val="4F46D065"/>
    <w:rsid w:val="51F1EC18"/>
    <w:rsid w:val="52478C26"/>
    <w:rsid w:val="54886C41"/>
    <w:rsid w:val="54889F12"/>
    <w:rsid w:val="554CED51"/>
    <w:rsid w:val="565C8540"/>
    <w:rsid w:val="5686E762"/>
    <w:rsid w:val="57DE61B4"/>
    <w:rsid w:val="587DE8CF"/>
    <w:rsid w:val="589A805B"/>
    <w:rsid w:val="58B2D3D7"/>
    <w:rsid w:val="590C9C0A"/>
    <w:rsid w:val="59CE04A6"/>
    <w:rsid w:val="5A22E3D5"/>
    <w:rsid w:val="5B44C7A7"/>
    <w:rsid w:val="5BB6BC18"/>
    <w:rsid w:val="5C0E65C6"/>
    <w:rsid w:val="5C13AC74"/>
    <w:rsid w:val="5C24A635"/>
    <w:rsid w:val="5DCB1CC0"/>
    <w:rsid w:val="5DCF8E6D"/>
    <w:rsid w:val="5E4E31CF"/>
    <w:rsid w:val="5E6DECC4"/>
    <w:rsid w:val="5FD61CEE"/>
    <w:rsid w:val="6010B0E6"/>
    <w:rsid w:val="605BCB5C"/>
    <w:rsid w:val="6165EC49"/>
    <w:rsid w:val="620FFD68"/>
    <w:rsid w:val="6232ACE8"/>
    <w:rsid w:val="6392D4A6"/>
    <w:rsid w:val="63AC3270"/>
    <w:rsid w:val="63E78104"/>
    <w:rsid w:val="640F4DF6"/>
    <w:rsid w:val="646BB564"/>
    <w:rsid w:val="647821E5"/>
    <w:rsid w:val="64792997"/>
    <w:rsid w:val="6591650E"/>
    <w:rsid w:val="66301135"/>
    <w:rsid w:val="67CD1552"/>
    <w:rsid w:val="67D1AAE0"/>
    <w:rsid w:val="67EA6CE9"/>
    <w:rsid w:val="67FBAA02"/>
    <w:rsid w:val="68738F29"/>
    <w:rsid w:val="68DF1F1C"/>
    <w:rsid w:val="69E5BC07"/>
    <w:rsid w:val="6A027E68"/>
    <w:rsid w:val="6B1DE208"/>
    <w:rsid w:val="6B4BB46B"/>
    <w:rsid w:val="6CFF7A4B"/>
    <w:rsid w:val="6D3F7868"/>
    <w:rsid w:val="6DA12E21"/>
    <w:rsid w:val="6E87A6B9"/>
    <w:rsid w:val="6EA43E45"/>
    <w:rsid w:val="6F15B71B"/>
    <w:rsid w:val="6F23D309"/>
    <w:rsid w:val="6F42C851"/>
    <w:rsid w:val="707B4109"/>
    <w:rsid w:val="707BAF91"/>
    <w:rsid w:val="70953B19"/>
    <w:rsid w:val="7135D31E"/>
    <w:rsid w:val="71DE6425"/>
    <w:rsid w:val="71DFA054"/>
    <w:rsid w:val="72CE6171"/>
    <w:rsid w:val="739A50E6"/>
    <w:rsid w:val="740E9DDC"/>
    <w:rsid w:val="74478D99"/>
    <w:rsid w:val="74B8AFE4"/>
    <w:rsid w:val="755858AF"/>
    <w:rsid w:val="768C6341"/>
    <w:rsid w:val="7700B037"/>
    <w:rsid w:val="78B121CA"/>
    <w:rsid w:val="79C0B1E5"/>
    <w:rsid w:val="79D48048"/>
    <w:rsid w:val="7A87D085"/>
    <w:rsid w:val="7AE03AF3"/>
    <w:rsid w:val="7BCB48A3"/>
    <w:rsid w:val="7BE019E7"/>
    <w:rsid w:val="7C1CE34B"/>
    <w:rsid w:val="7C79A0D6"/>
    <w:rsid w:val="7CBBF32D"/>
    <w:rsid w:val="7D1D2555"/>
    <w:rsid w:val="7EBD5A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E53CA5"/>
  <w15:chartTrackingRefBased/>
  <w15:docId w15:val="{9BE05570-9FA1-4C7D-B829-E27A8F19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D2207"/>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link w:val="Heading5Char"/>
    <w:uiPriority w:val="9"/>
    <w:qFormat/>
    <w:rsid w:val="00735996"/>
    <w:pPr>
      <w:spacing w:before="100" w:beforeAutospacing="1" w:after="100" w:afterAutospacing="1"/>
      <w:outlineLvl w:val="4"/>
    </w:pPr>
    <w:rPr>
      <w:rFonts w:ascii="Tahoma" w:hAnsi="Tahoma" w:cs="Tahoma"/>
      <w:b/>
      <w:bCs/>
      <w:sz w:val="20"/>
      <w:szCs w:val="2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589"/>
    <w:rPr>
      <w:color w:val="0000FF"/>
      <w:u w:val="single"/>
    </w:rPr>
  </w:style>
  <w:style w:type="paragraph" w:styleId="Header">
    <w:name w:val="header"/>
    <w:basedOn w:val="Normal"/>
    <w:rsid w:val="008E4589"/>
    <w:rPr>
      <w:sz w:val="20"/>
      <w:szCs w:val="20"/>
    </w:rPr>
  </w:style>
  <w:style w:type="paragraph" w:styleId="BodyText">
    <w:name w:val="Body Text"/>
    <w:basedOn w:val="Normal"/>
    <w:rsid w:val="008E4589"/>
    <w:rPr>
      <w:rFonts w:ascii="Arial" w:hAnsi="Arial" w:cs="Arial"/>
    </w:rPr>
  </w:style>
  <w:style w:type="paragraph" w:customStyle="1" w:styleId="listparagraph">
    <w:name w:val="listparagraph"/>
    <w:basedOn w:val="Normal"/>
    <w:rsid w:val="008E4589"/>
    <w:pPr>
      <w:ind w:left="720"/>
    </w:pPr>
    <w:rPr>
      <w:rFonts w:ascii="Calibri" w:hAnsi="Calibri"/>
      <w:sz w:val="22"/>
      <w:szCs w:val="22"/>
    </w:rPr>
  </w:style>
  <w:style w:type="paragraph" w:customStyle="1" w:styleId="default">
    <w:name w:val="default"/>
    <w:basedOn w:val="Normal"/>
    <w:rsid w:val="008E4589"/>
    <w:pPr>
      <w:autoSpaceDE w:val="0"/>
      <w:autoSpaceDN w:val="0"/>
    </w:pPr>
    <w:rPr>
      <w:rFonts w:ascii="Calibri" w:hAnsi="Calibri"/>
      <w:color w:val="000000"/>
    </w:rPr>
  </w:style>
  <w:style w:type="character" w:customStyle="1" w:styleId="proposalquestioncopy1">
    <w:name w:val="proposalquestioncopy1"/>
    <w:rsid w:val="008E4589"/>
    <w:rPr>
      <w:b/>
      <w:bCs/>
    </w:rPr>
  </w:style>
  <w:style w:type="character" w:customStyle="1" w:styleId="v121">
    <w:name w:val="v121"/>
    <w:rsid w:val="008E4589"/>
    <w:rPr>
      <w:rFonts w:ascii="Verdana" w:hAnsi="Verdana" w:hint="default"/>
      <w:color w:val="000080"/>
    </w:rPr>
  </w:style>
  <w:style w:type="character" w:customStyle="1" w:styleId="proposalquestioncopy10">
    <w:name w:val="proposal_question_copy1"/>
    <w:rsid w:val="00DB184B"/>
    <w:rPr>
      <w:b/>
      <w:bCs/>
    </w:rPr>
  </w:style>
  <w:style w:type="character" w:styleId="FootnoteReference">
    <w:name w:val="footnote reference"/>
    <w:semiHidden/>
    <w:rsid w:val="00E43346"/>
    <w:rPr>
      <w:vertAlign w:val="superscript"/>
    </w:rPr>
  </w:style>
  <w:style w:type="character" w:customStyle="1" w:styleId="PlainTextChar">
    <w:name w:val="Plain Text Char"/>
    <w:link w:val="PlainText"/>
    <w:rsid w:val="004A4C27"/>
    <w:rPr>
      <w:rFonts w:ascii="Consolas" w:hAnsi="Consolas"/>
      <w:lang w:bidi="ar-SA"/>
    </w:rPr>
  </w:style>
  <w:style w:type="paragraph" w:styleId="PlainText">
    <w:name w:val="Plain Text"/>
    <w:basedOn w:val="Normal"/>
    <w:link w:val="PlainTextChar"/>
    <w:rsid w:val="004A4C27"/>
    <w:rPr>
      <w:rFonts w:ascii="Consolas" w:hAnsi="Consolas"/>
      <w:sz w:val="20"/>
      <w:szCs w:val="20"/>
      <w:lang w:val="x-none" w:eastAsia="x-none"/>
    </w:rPr>
  </w:style>
  <w:style w:type="paragraph" w:customStyle="1" w:styleId="LightGrid-Accent31">
    <w:name w:val="Light Grid - Accent 31"/>
    <w:basedOn w:val="Normal"/>
    <w:qFormat/>
    <w:rsid w:val="007775E9"/>
    <w:pPr>
      <w:spacing w:after="200" w:line="276" w:lineRule="auto"/>
      <w:ind w:left="720"/>
      <w:contextualSpacing/>
    </w:pPr>
    <w:rPr>
      <w:rFonts w:ascii="Calibri" w:hAnsi="Calibri"/>
      <w:sz w:val="22"/>
      <w:szCs w:val="22"/>
    </w:rPr>
  </w:style>
  <w:style w:type="paragraph" w:customStyle="1" w:styleId="Default0">
    <w:name w:val="Default"/>
    <w:rsid w:val="007A6F46"/>
    <w:pPr>
      <w:autoSpaceDE w:val="0"/>
      <w:autoSpaceDN w:val="0"/>
      <w:adjustRightInd w:val="0"/>
    </w:pPr>
    <w:rPr>
      <w:rFonts w:ascii="Calibri" w:eastAsia="Calibri" w:hAnsi="Calibri" w:cs="Calibri"/>
      <w:color w:val="000000"/>
      <w:sz w:val="24"/>
      <w:szCs w:val="24"/>
      <w:lang w:val="en-US" w:eastAsia="en-US"/>
    </w:rPr>
  </w:style>
  <w:style w:type="paragraph" w:styleId="BalloonText">
    <w:name w:val="Balloon Text"/>
    <w:basedOn w:val="Normal"/>
    <w:semiHidden/>
    <w:rsid w:val="00DA45AB"/>
    <w:rPr>
      <w:rFonts w:ascii="Tahoma" w:hAnsi="Tahoma" w:cs="Tahoma"/>
      <w:sz w:val="16"/>
      <w:szCs w:val="16"/>
    </w:rPr>
  </w:style>
  <w:style w:type="paragraph" w:styleId="Footer">
    <w:name w:val="footer"/>
    <w:basedOn w:val="Normal"/>
    <w:link w:val="FooterChar"/>
    <w:uiPriority w:val="99"/>
    <w:rsid w:val="00547CFC"/>
    <w:pPr>
      <w:tabs>
        <w:tab w:val="center" w:pos="4320"/>
        <w:tab w:val="right" w:pos="8640"/>
      </w:tabs>
    </w:pPr>
  </w:style>
  <w:style w:type="character" w:styleId="PageNumber">
    <w:name w:val="page number"/>
    <w:basedOn w:val="DefaultParagraphFont"/>
    <w:rsid w:val="00547CFC"/>
  </w:style>
  <w:style w:type="character" w:styleId="CommentReference">
    <w:name w:val="annotation reference"/>
    <w:uiPriority w:val="99"/>
    <w:semiHidden/>
    <w:rsid w:val="00F93673"/>
    <w:rPr>
      <w:sz w:val="16"/>
      <w:szCs w:val="16"/>
    </w:rPr>
  </w:style>
  <w:style w:type="paragraph" w:styleId="CommentText">
    <w:name w:val="annotation text"/>
    <w:basedOn w:val="Normal"/>
    <w:link w:val="CommentTextChar"/>
    <w:uiPriority w:val="99"/>
    <w:rsid w:val="00F93673"/>
    <w:rPr>
      <w:sz w:val="20"/>
      <w:szCs w:val="20"/>
    </w:rPr>
  </w:style>
  <w:style w:type="paragraph" w:styleId="CommentSubject">
    <w:name w:val="annotation subject"/>
    <w:basedOn w:val="CommentText"/>
    <w:next w:val="CommentText"/>
    <w:semiHidden/>
    <w:rsid w:val="00F93673"/>
    <w:rPr>
      <w:b/>
      <w:bCs/>
    </w:rPr>
  </w:style>
  <w:style w:type="paragraph" w:styleId="FootnoteText">
    <w:name w:val="footnote text"/>
    <w:basedOn w:val="Normal"/>
    <w:link w:val="FootnoteTextChar"/>
    <w:rsid w:val="007F23CE"/>
    <w:pPr>
      <w:spacing w:after="200" w:line="276" w:lineRule="auto"/>
    </w:pPr>
    <w:rPr>
      <w:rFonts w:ascii="Calibri" w:eastAsia="Calibri" w:hAnsi="Calibri"/>
      <w:sz w:val="20"/>
      <w:szCs w:val="20"/>
      <w:lang w:val="x-none" w:eastAsia="x-none"/>
    </w:rPr>
  </w:style>
  <w:style w:type="character" w:customStyle="1" w:styleId="FootnoteTextChar">
    <w:name w:val="Footnote Text Char"/>
    <w:link w:val="FootnoteText"/>
    <w:rsid w:val="007F23CE"/>
    <w:rPr>
      <w:rFonts w:ascii="Calibri" w:eastAsia="Calibri" w:hAnsi="Calibri"/>
    </w:rPr>
  </w:style>
  <w:style w:type="character" w:styleId="FollowedHyperlink">
    <w:name w:val="FollowedHyperlink"/>
    <w:rsid w:val="00DD47C0"/>
    <w:rPr>
      <w:color w:val="800080"/>
      <w:u w:val="single"/>
    </w:rPr>
  </w:style>
  <w:style w:type="paragraph" w:styleId="HTMLPreformatted">
    <w:name w:val="HTML Preformatted"/>
    <w:basedOn w:val="Normal"/>
    <w:link w:val="HTMLPreformattedChar"/>
    <w:uiPriority w:val="99"/>
    <w:unhideWhenUsed/>
    <w:rsid w:val="00A0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h-TH"/>
    </w:rPr>
  </w:style>
  <w:style w:type="character" w:customStyle="1" w:styleId="HTMLPreformattedChar">
    <w:name w:val="HTML Preformatted Char"/>
    <w:link w:val="HTMLPreformatted"/>
    <w:uiPriority w:val="99"/>
    <w:rsid w:val="00A0464A"/>
    <w:rPr>
      <w:rFonts w:ascii="Courier New" w:hAnsi="Courier New" w:cs="Courier New"/>
    </w:rPr>
  </w:style>
  <w:style w:type="paragraph" w:customStyle="1" w:styleId="ScheduleFive">
    <w:name w:val="Schedule Five"/>
    <w:basedOn w:val="BodyText"/>
    <w:next w:val="BodyText"/>
    <w:rsid w:val="00AA1391"/>
    <w:pPr>
      <w:numPr>
        <w:ilvl w:val="4"/>
        <w:numId w:val="1"/>
      </w:numPr>
      <w:spacing w:after="220"/>
      <w:jc w:val="both"/>
    </w:pPr>
    <w:rPr>
      <w:rFonts w:ascii="Times New Roman" w:hAnsi="Times New Roman" w:cs="Times New Roman"/>
      <w:sz w:val="22"/>
      <w:szCs w:val="20"/>
      <w:lang w:val="en-GB"/>
    </w:rPr>
  </w:style>
  <w:style w:type="paragraph" w:customStyle="1" w:styleId="ScheduleFour">
    <w:name w:val="Schedule Four"/>
    <w:basedOn w:val="BodyText"/>
    <w:next w:val="BodyText"/>
    <w:rsid w:val="00AA1391"/>
    <w:pPr>
      <w:numPr>
        <w:ilvl w:val="3"/>
        <w:numId w:val="1"/>
      </w:numPr>
      <w:spacing w:after="220"/>
      <w:jc w:val="both"/>
    </w:pPr>
    <w:rPr>
      <w:rFonts w:ascii="Times New Roman" w:hAnsi="Times New Roman" w:cs="Times New Roman"/>
      <w:sz w:val="22"/>
      <w:szCs w:val="20"/>
      <w:lang w:val="en-GB"/>
    </w:rPr>
  </w:style>
  <w:style w:type="paragraph" w:customStyle="1" w:styleId="ScheduleOne">
    <w:name w:val="Schedule One"/>
    <w:basedOn w:val="BodyText"/>
    <w:next w:val="BodyText"/>
    <w:rsid w:val="00AA1391"/>
    <w:pPr>
      <w:keepNext/>
      <w:numPr>
        <w:numId w:val="1"/>
      </w:numPr>
      <w:spacing w:after="220"/>
      <w:jc w:val="both"/>
    </w:pPr>
    <w:rPr>
      <w:rFonts w:ascii="Times New Roman" w:hAnsi="Times New Roman" w:cs="Times New Roman"/>
      <w:b/>
      <w:caps/>
      <w:sz w:val="22"/>
      <w:szCs w:val="20"/>
      <w:lang w:val="en-GB"/>
    </w:rPr>
  </w:style>
  <w:style w:type="paragraph" w:customStyle="1" w:styleId="ScheduleThree">
    <w:name w:val="Schedule Three"/>
    <w:basedOn w:val="BodyText"/>
    <w:next w:val="BodyText"/>
    <w:rsid w:val="00AA1391"/>
    <w:pPr>
      <w:numPr>
        <w:ilvl w:val="2"/>
        <w:numId w:val="1"/>
      </w:numPr>
      <w:spacing w:after="220"/>
      <w:jc w:val="both"/>
    </w:pPr>
    <w:rPr>
      <w:rFonts w:ascii="Times New Roman" w:hAnsi="Times New Roman" w:cs="Times New Roman"/>
      <w:sz w:val="22"/>
      <w:szCs w:val="20"/>
      <w:lang w:val="en-GB"/>
    </w:rPr>
  </w:style>
  <w:style w:type="paragraph" w:customStyle="1" w:styleId="ScheduleTwo">
    <w:name w:val="Schedule Two"/>
    <w:basedOn w:val="BodyText"/>
    <w:next w:val="BodyText"/>
    <w:rsid w:val="00AA1391"/>
    <w:pPr>
      <w:numPr>
        <w:ilvl w:val="1"/>
        <w:numId w:val="1"/>
      </w:numPr>
      <w:spacing w:after="220"/>
      <w:jc w:val="both"/>
    </w:pPr>
    <w:rPr>
      <w:rFonts w:ascii="Times New Roman" w:hAnsi="Times New Roman" w:cs="Times New Roman"/>
      <w:sz w:val="22"/>
      <w:szCs w:val="20"/>
      <w:lang w:val="en-GB"/>
    </w:rPr>
  </w:style>
  <w:style w:type="table" w:styleId="TableGrid">
    <w:name w:val="Table Grid"/>
    <w:basedOn w:val="TableNormal"/>
    <w:uiPriority w:val="99"/>
    <w:rsid w:val="0094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BD5CFE"/>
    <w:rPr>
      <w:sz w:val="24"/>
      <w:szCs w:val="24"/>
      <w:lang w:val="en-US" w:eastAsia="en-US"/>
    </w:rPr>
  </w:style>
  <w:style w:type="character" w:customStyle="1" w:styleId="FooterChar">
    <w:name w:val="Footer Char"/>
    <w:link w:val="Footer"/>
    <w:uiPriority w:val="99"/>
    <w:rsid w:val="00342BF7"/>
    <w:rPr>
      <w:sz w:val="24"/>
      <w:szCs w:val="24"/>
      <w:lang w:bidi="ar-SA"/>
    </w:rPr>
  </w:style>
  <w:style w:type="character" w:styleId="Strong">
    <w:name w:val="Strong"/>
    <w:uiPriority w:val="22"/>
    <w:qFormat/>
    <w:rsid w:val="00AF6AC8"/>
    <w:rPr>
      <w:b/>
      <w:bCs/>
    </w:rPr>
  </w:style>
  <w:style w:type="character" w:customStyle="1" w:styleId="Heading5Char">
    <w:name w:val="Heading 5 Char"/>
    <w:link w:val="Heading5"/>
    <w:uiPriority w:val="9"/>
    <w:rsid w:val="00735996"/>
    <w:rPr>
      <w:rFonts w:ascii="Tahoma" w:hAnsi="Tahoma" w:cs="Tahoma"/>
      <w:b/>
      <w:bCs/>
    </w:rPr>
  </w:style>
  <w:style w:type="character" w:customStyle="1" w:styleId="apple-converted-space">
    <w:name w:val="apple-converted-space"/>
    <w:rsid w:val="0028728C"/>
  </w:style>
  <w:style w:type="paragraph" w:customStyle="1" w:styleId="Body">
    <w:name w:val="Body"/>
    <w:rsid w:val="00C61DB0"/>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paragraph" w:styleId="ListParagraph0">
    <w:name w:val="List Paragraph"/>
    <w:aliases w:val="List Tables,Evidence on Demand bullet points,ADB paragraph numbering,ADB Normal,List_Paragraph,Multilevel para_II,List Paragraph11,Bullet,ADB List Paragraph,Indent Paragraph,Citation List,Report Para,List Paragraph Table,References,Dot pt"/>
    <w:basedOn w:val="Normal"/>
    <w:link w:val="ListParagraphChar"/>
    <w:uiPriority w:val="34"/>
    <w:qFormat/>
    <w:rsid w:val="00086499"/>
    <w:pPr>
      <w:spacing w:after="200" w:line="276" w:lineRule="auto"/>
      <w:ind w:left="720"/>
      <w:contextualSpacing/>
    </w:pPr>
    <w:rPr>
      <w:rFonts w:ascii="Calibri" w:eastAsia="Calibri" w:hAnsi="Calibri"/>
      <w:sz w:val="22"/>
      <w:szCs w:val="28"/>
      <w:lang w:bidi="th-TH"/>
    </w:rPr>
  </w:style>
  <w:style w:type="numbering" w:customStyle="1" w:styleId="List31">
    <w:name w:val="List 31"/>
    <w:rsid w:val="00086499"/>
    <w:pPr>
      <w:numPr>
        <w:numId w:val="4"/>
      </w:numPr>
    </w:pPr>
  </w:style>
  <w:style w:type="paragraph" w:customStyle="1" w:styleId="BodyA">
    <w:name w:val="Body A"/>
    <w:rsid w:val="00CD4819"/>
    <w:rPr>
      <w:rFonts w:ascii="Helvetica" w:eastAsia="Arial Unicode MS" w:hAnsi="Arial Unicode MS" w:cs="Arial Unicode MS"/>
      <w:color w:val="000000"/>
      <w:sz w:val="22"/>
      <w:szCs w:val="22"/>
      <w:u w:color="000000"/>
      <w:lang w:val="en-US" w:eastAsia="en-US"/>
    </w:rPr>
  </w:style>
  <w:style w:type="numbering" w:customStyle="1" w:styleId="List27">
    <w:name w:val="List 27"/>
    <w:rsid w:val="00CD4819"/>
    <w:pPr>
      <w:numPr>
        <w:numId w:val="5"/>
      </w:numPr>
    </w:pPr>
  </w:style>
  <w:style w:type="character" w:customStyle="1" w:styleId="CommentTextChar">
    <w:name w:val="Comment Text Char"/>
    <w:link w:val="CommentText"/>
    <w:uiPriority w:val="99"/>
    <w:rsid w:val="00174125"/>
    <w:rPr>
      <w:lang w:val="en-US" w:eastAsia="en-US"/>
    </w:rPr>
  </w:style>
  <w:style w:type="character" w:customStyle="1" w:styleId="UnresolvedMention1">
    <w:name w:val="Unresolved Mention1"/>
    <w:uiPriority w:val="99"/>
    <w:semiHidden/>
    <w:unhideWhenUsed/>
    <w:rsid w:val="0013650B"/>
    <w:rPr>
      <w:color w:val="605E5C"/>
      <w:shd w:val="clear" w:color="auto" w:fill="E1DFDD"/>
    </w:rPr>
  </w:style>
  <w:style w:type="paragraph" w:styleId="Revision">
    <w:name w:val="Revision"/>
    <w:hidden/>
    <w:uiPriority w:val="99"/>
    <w:semiHidden/>
    <w:rsid w:val="00ED5E81"/>
    <w:rPr>
      <w:sz w:val="24"/>
      <w:szCs w:val="24"/>
      <w:lang w:val="en-US" w:eastAsia="en-US"/>
    </w:rPr>
  </w:style>
  <w:style w:type="character" w:customStyle="1" w:styleId="Heading1Char">
    <w:name w:val="Heading 1 Char"/>
    <w:basedOn w:val="DefaultParagraphFont"/>
    <w:link w:val="Heading1"/>
    <w:rsid w:val="00BD2207"/>
    <w:rPr>
      <w:rFonts w:asciiTheme="majorHAnsi" w:eastAsiaTheme="majorEastAsia" w:hAnsiTheme="majorHAnsi" w:cstheme="majorBidi"/>
      <w:b/>
      <w:bCs/>
      <w:kern w:val="32"/>
      <w:sz w:val="32"/>
      <w:szCs w:val="32"/>
      <w:lang w:val="en-US" w:eastAsia="en-US"/>
    </w:rPr>
  </w:style>
  <w:style w:type="paragraph" w:customStyle="1" w:styleId="tablebody">
    <w:name w:val="table body"/>
    <w:basedOn w:val="Normal"/>
    <w:qFormat/>
    <w:rsid w:val="00BD2207"/>
    <w:rPr>
      <w:rFonts w:ascii="Calibri" w:hAnsi="Calibri"/>
      <w:sz w:val="20"/>
      <w:lang w:eastAsia="en-AU"/>
    </w:rPr>
  </w:style>
  <w:style w:type="paragraph" w:customStyle="1" w:styleId="tablebodybold">
    <w:name w:val="table body bold"/>
    <w:basedOn w:val="tablebody"/>
    <w:qFormat/>
    <w:rsid w:val="00BD2207"/>
    <w:rPr>
      <w:b/>
    </w:rPr>
  </w:style>
  <w:style w:type="paragraph" w:customStyle="1" w:styleId="tableheading">
    <w:name w:val="table heading"/>
    <w:basedOn w:val="Normal"/>
    <w:qFormat/>
    <w:locked/>
    <w:rsid w:val="00BD2207"/>
    <w:pPr>
      <w:jc w:val="center"/>
    </w:pPr>
    <w:rPr>
      <w:rFonts w:ascii="Calibri" w:hAnsi="Calibri" w:cs="Calibri"/>
      <w:caps/>
      <w:color w:val="FFFFFF"/>
      <w:sz w:val="20"/>
      <w:szCs w:val="20"/>
      <w:lang w:val="en-AU"/>
    </w:rPr>
  </w:style>
  <w:style w:type="table" w:customStyle="1" w:styleId="StCbasictable">
    <w:name w:val="StC basic table"/>
    <w:basedOn w:val="TableNormal"/>
    <w:uiPriority w:val="99"/>
    <w:qFormat/>
    <w:locked/>
    <w:rsid w:val="00BD2207"/>
    <w:rPr>
      <w:rFonts w:ascii="Gill Sans MT" w:hAnsi="Gill Sans MT"/>
    </w:rPr>
    <w:tblPr>
      <w:tblBorders>
        <w:top w:val="single" w:sz="6" w:space="0" w:color="DD291E"/>
        <w:left w:val="single" w:sz="6" w:space="0" w:color="DD291E"/>
        <w:bottom w:val="single" w:sz="6" w:space="0" w:color="DD291E"/>
        <w:right w:val="single" w:sz="6" w:space="0" w:color="DD291E"/>
        <w:insideH w:val="single" w:sz="6" w:space="0" w:color="DD291E"/>
        <w:insideV w:val="single" w:sz="6" w:space="0" w:color="DD291E"/>
      </w:tblBorders>
      <w:tblCellMar>
        <w:top w:w="57" w:type="dxa"/>
        <w:left w:w="57" w:type="dxa"/>
        <w:bottom w:w="57" w:type="dxa"/>
        <w:right w:w="57" w:type="dxa"/>
      </w:tblCellMar>
    </w:tblPr>
    <w:tblStylePr w:type="firstRow">
      <w:pPr>
        <w:wordWrap/>
        <w:jc w:val="center"/>
      </w:pPr>
      <w:rPr>
        <w:rFonts w:ascii="Verdana Pro Semibold" w:hAnsi="Verdana Pro Semibold"/>
        <w:b/>
        <w:color w:val="FFFFFF"/>
        <w:sz w:val="20"/>
      </w:rPr>
      <w:tblPr>
        <w:tblCellMar>
          <w:top w:w="57" w:type="dxa"/>
          <w:left w:w="57" w:type="dxa"/>
          <w:bottom w:w="57" w:type="dxa"/>
          <w:right w:w="57" w:type="dxa"/>
        </w:tblCellMar>
      </w:tblPr>
      <w:tcPr>
        <w:tcBorders>
          <w:top w:val="nil"/>
          <w:left w:val="nil"/>
          <w:bottom w:val="nil"/>
          <w:right w:val="nil"/>
          <w:insideH w:val="nil"/>
          <w:insideV w:val="nil"/>
          <w:tl2br w:val="nil"/>
          <w:tr2bl w:val="nil"/>
        </w:tcBorders>
        <w:shd w:val="clear" w:color="auto" w:fill="DD291E"/>
      </w:tcPr>
    </w:tblStylePr>
  </w:style>
  <w:style w:type="paragraph" w:customStyle="1" w:styleId="tablebodybullet">
    <w:name w:val="table body bullet"/>
    <w:basedOn w:val="tablebody"/>
    <w:qFormat/>
    <w:rsid w:val="00BD2207"/>
    <w:pPr>
      <w:numPr>
        <w:numId w:val="9"/>
      </w:numPr>
      <w:ind w:left="720"/>
    </w:pPr>
  </w:style>
  <w:style w:type="character" w:customStyle="1" w:styleId="ListParagraphChar">
    <w:name w:val="List Paragraph Char"/>
    <w:aliases w:val="List Tables Char,Evidence on Demand bullet points Char,ADB paragraph numbering Char,ADB Normal Char,List_Paragraph Char,Multilevel para_II Char,List Paragraph11 Char,Bullet Char,ADB List Paragraph Char,Indent Paragraph Char"/>
    <w:link w:val="ListParagraph0"/>
    <w:qFormat/>
    <w:locked/>
    <w:rsid w:val="00F91EF0"/>
    <w:rPr>
      <w:rFonts w:ascii="Calibri" w:eastAsia="Calibri" w:hAnsi="Calibri"/>
      <w:sz w:val="22"/>
      <w:szCs w:val="28"/>
      <w:lang w:val="en-US" w:eastAsia="en-US" w:bidi="th-TH"/>
    </w:rPr>
  </w:style>
  <w:style w:type="paragraph" w:customStyle="1" w:styleId="pf0">
    <w:name w:val="pf0"/>
    <w:basedOn w:val="Normal"/>
    <w:rsid w:val="00EA11EF"/>
    <w:pPr>
      <w:spacing w:before="100" w:beforeAutospacing="1" w:after="100" w:afterAutospacing="1"/>
    </w:pPr>
    <w:rPr>
      <w:lang w:val="en-AU" w:eastAsia="en-AU"/>
    </w:rPr>
  </w:style>
  <w:style w:type="character" w:customStyle="1" w:styleId="cf01">
    <w:name w:val="cf01"/>
    <w:basedOn w:val="DefaultParagraphFont"/>
    <w:rsid w:val="00EA11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225">
      <w:bodyDiv w:val="1"/>
      <w:marLeft w:val="0"/>
      <w:marRight w:val="0"/>
      <w:marTop w:val="0"/>
      <w:marBottom w:val="0"/>
      <w:divBdr>
        <w:top w:val="none" w:sz="0" w:space="0" w:color="auto"/>
        <w:left w:val="none" w:sz="0" w:space="0" w:color="auto"/>
        <w:bottom w:val="none" w:sz="0" w:space="0" w:color="auto"/>
        <w:right w:val="none" w:sz="0" w:space="0" w:color="auto"/>
      </w:divBdr>
    </w:div>
    <w:div w:id="102461865">
      <w:bodyDiv w:val="1"/>
      <w:marLeft w:val="0"/>
      <w:marRight w:val="0"/>
      <w:marTop w:val="0"/>
      <w:marBottom w:val="0"/>
      <w:divBdr>
        <w:top w:val="none" w:sz="0" w:space="0" w:color="auto"/>
        <w:left w:val="none" w:sz="0" w:space="0" w:color="auto"/>
        <w:bottom w:val="none" w:sz="0" w:space="0" w:color="auto"/>
        <w:right w:val="none" w:sz="0" w:space="0" w:color="auto"/>
      </w:divBdr>
    </w:div>
    <w:div w:id="142162914">
      <w:bodyDiv w:val="1"/>
      <w:marLeft w:val="0"/>
      <w:marRight w:val="0"/>
      <w:marTop w:val="0"/>
      <w:marBottom w:val="0"/>
      <w:divBdr>
        <w:top w:val="none" w:sz="0" w:space="0" w:color="auto"/>
        <w:left w:val="none" w:sz="0" w:space="0" w:color="auto"/>
        <w:bottom w:val="none" w:sz="0" w:space="0" w:color="auto"/>
        <w:right w:val="none" w:sz="0" w:space="0" w:color="auto"/>
      </w:divBdr>
    </w:div>
    <w:div w:id="231699947">
      <w:bodyDiv w:val="1"/>
      <w:marLeft w:val="0"/>
      <w:marRight w:val="0"/>
      <w:marTop w:val="0"/>
      <w:marBottom w:val="0"/>
      <w:divBdr>
        <w:top w:val="none" w:sz="0" w:space="0" w:color="auto"/>
        <w:left w:val="none" w:sz="0" w:space="0" w:color="auto"/>
        <w:bottom w:val="none" w:sz="0" w:space="0" w:color="auto"/>
        <w:right w:val="none" w:sz="0" w:space="0" w:color="auto"/>
      </w:divBdr>
      <w:divsChild>
        <w:div w:id="44435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757">
      <w:bodyDiv w:val="1"/>
      <w:marLeft w:val="0"/>
      <w:marRight w:val="0"/>
      <w:marTop w:val="0"/>
      <w:marBottom w:val="0"/>
      <w:divBdr>
        <w:top w:val="none" w:sz="0" w:space="0" w:color="auto"/>
        <w:left w:val="none" w:sz="0" w:space="0" w:color="auto"/>
        <w:bottom w:val="none" w:sz="0" w:space="0" w:color="auto"/>
        <w:right w:val="none" w:sz="0" w:space="0" w:color="auto"/>
      </w:divBdr>
    </w:div>
    <w:div w:id="316492390">
      <w:bodyDiv w:val="1"/>
      <w:marLeft w:val="0"/>
      <w:marRight w:val="0"/>
      <w:marTop w:val="0"/>
      <w:marBottom w:val="0"/>
      <w:divBdr>
        <w:top w:val="none" w:sz="0" w:space="0" w:color="auto"/>
        <w:left w:val="none" w:sz="0" w:space="0" w:color="auto"/>
        <w:bottom w:val="none" w:sz="0" w:space="0" w:color="auto"/>
        <w:right w:val="none" w:sz="0" w:space="0" w:color="auto"/>
      </w:divBdr>
    </w:div>
    <w:div w:id="488903659">
      <w:bodyDiv w:val="1"/>
      <w:marLeft w:val="0"/>
      <w:marRight w:val="0"/>
      <w:marTop w:val="0"/>
      <w:marBottom w:val="0"/>
      <w:divBdr>
        <w:top w:val="none" w:sz="0" w:space="0" w:color="auto"/>
        <w:left w:val="none" w:sz="0" w:space="0" w:color="auto"/>
        <w:bottom w:val="none" w:sz="0" w:space="0" w:color="auto"/>
        <w:right w:val="none" w:sz="0" w:space="0" w:color="auto"/>
      </w:divBdr>
    </w:div>
    <w:div w:id="495724979">
      <w:bodyDiv w:val="1"/>
      <w:marLeft w:val="0"/>
      <w:marRight w:val="0"/>
      <w:marTop w:val="0"/>
      <w:marBottom w:val="0"/>
      <w:divBdr>
        <w:top w:val="none" w:sz="0" w:space="0" w:color="auto"/>
        <w:left w:val="none" w:sz="0" w:space="0" w:color="auto"/>
        <w:bottom w:val="none" w:sz="0" w:space="0" w:color="auto"/>
        <w:right w:val="none" w:sz="0" w:space="0" w:color="auto"/>
      </w:divBdr>
    </w:div>
    <w:div w:id="564147491">
      <w:bodyDiv w:val="1"/>
      <w:marLeft w:val="0"/>
      <w:marRight w:val="0"/>
      <w:marTop w:val="0"/>
      <w:marBottom w:val="0"/>
      <w:divBdr>
        <w:top w:val="none" w:sz="0" w:space="0" w:color="auto"/>
        <w:left w:val="none" w:sz="0" w:space="0" w:color="auto"/>
        <w:bottom w:val="none" w:sz="0" w:space="0" w:color="auto"/>
        <w:right w:val="none" w:sz="0" w:space="0" w:color="auto"/>
      </w:divBdr>
    </w:div>
    <w:div w:id="632058401">
      <w:bodyDiv w:val="1"/>
      <w:marLeft w:val="0"/>
      <w:marRight w:val="0"/>
      <w:marTop w:val="0"/>
      <w:marBottom w:val="0"/>
      <w:divBdr>
        <w:top w:val="none" w:sz="0" w:space="0" w:color="auto"/>
        <w:left w:val="none" w:sz="0" w:space="0" w:color="auto"/>
        <w:bottom w:val="none" w:sz="0" w:space="0" w:color="auto"/>
        <w:right w:val="none" w:sz="0" w:space="0" w:color="auto"/>
      </w:divBdr>
    </w:div>
    <w:div w:id="1006518101">
      <w:bodyDiv w:val="1"/>
      <w:marLeft w:val="0"/>
      <w:marRight w:val="0"/>
      <w:marTop w:val="0"/>
      <w:marBottom w:val="0"/>
      <w:divBdr>
        <w:top w:val="none" w:sz="0" w:space="0" w:color="auto"/>
        <w:left w:val="none" w:sz="0" w:space="0" w:color="auto"/>
        <w:bottom w:val="none" w:sz="0" w:space="0" w:color="auto"/>
        <w:right w:val="none" w:sz="0" w:space="0" w:color="auto"/>
      </w:divBdr>
    </w:div>
    <w:div w:id="1112867125">
      <w:bodyDiv w:val="1"/>
      <w:marLeft w:val="0"/>
      <w:marRight w:val="0"/>
      <w:marTop w:val="0"/>
      <w:marBottom w:val="0"/>
      <w:divBdr>
        <w:top w:val="none" w:sz="0" w:space="0" w:color="auto"/>
        <w:left w:val="none" w:sz="0" w:space="0" w:color="auto"/>
        <w:bottom w:val="none" w:sz="0" w:space="0" w:color="auto"/>
        <w:right w:val="none" w:sz="0" w:space="0" w:color="auto"/>
      </w:divBdr>
    </w:div>
    <w:div w:id="1140423584">
      <w:bodyDiv w:val="1"/>
      <w:marLeft w:val="0"/>
      <w:marRight w:val="0"/>
      <w:marTop w:val="0"/>
      <w:marBottom w:val="0"/>
      <w:divBdr>
        <w:top w:val="none" w:sz="0" w:space="0" w:color="auto"/>
        <w:left w:val="none" w:sz="0" w:space="0" w:color="auto"/>
        <w:bottom w:val="none" w:sz="0" w:space="0" w:color="auto"/>
        <w:right w:val="none" w:sz="0" w:space="0" w:color="auto"/>
      </w:divBdr>
    </w:div>
    <w:div w:id="1163424025">
      <w:bodyDiv w:val="1"/>
      <w:marLeft w:val="0"/>
      <w:marRight w:val="0"/>
      <w:marTop w:val="0"/>
      <w:marBottom w:val="0"/>
      <w:divBdr>
        <w:top w:val="none" w:sz="0" w:space="0" w:color="auto"/>
        <w:left w:val="none" w:sz="0" w:space="0" w:color="auto"/>
        <w:bottom w:val="none" w:sz="0" w:space="0" w:color="auto"/>
        <w:right w:val="none" w:sz="0" w:space="0" w:color="auto"/>
      </w:divBdr>
    </w:div>
    <w:div w:id="1170214315">
      <w:bodyDiv w:val="1"/>
      <w:marLeft w:val="0"/>
      <w:marRight w:val="0"/>
      <w:marTop w:val="0"/>
      <w:marBottom w:val="0"/>
      <w:divBdr>
        <w:top w:val="none" w:sz="0" w:space="0" w:color="auto"/>
        <w:left w:val="none" w:sz="0" w:space="0" w:color="auto"/>
        <w:bottom w:val="none" w:sz="0" w:space="0" w:color="auto"/>
        <w:right w:val="none" w:sz="0" w:space="0" w:color="auto"/>
      </w:divBdr>
    </w:div>
    <w:div w:id="1285236622">
      <w:bodyDiv w:val="1"/>
      <w:marLeft w:val="0"/>
      <w:marRight w:val="0"/>
      <w:marTop w:val="0"/>
      <w:marBottom w:val="0"/>
      <w:divBdr>
        <w:top w:val="none" w:sz="0" w:space="0" w:color="auto"/>
        <w:left w:val="none" w:sz="0" w:space="0" w:color="auto"/>
        <w:bottom w:val="none" w:sz="0" w:space="0" w:color="auto"/>
        <w:right w:val="none" w:sz="0" w:space="0" w:color="auto"/>
      </w:divBdr>
    </w:div>
    <w:div w:id="1309826912">
      <w:bodyDiv w:val="1"/>
      <w:marLeft w:val="0"/>
      <w:marRight w:val="0"/>
      <w:marTop w:val="0"/>
      <w:marBottom w:val="0"/>
      <w:divBdr>
        <w:top w:val="none" w:sz="0" w:space="0" w:color="auto"/>
        <w:left w:val="none" w:sz="0" w:space="0" w:color="auto"/>
        <w:bottom w:val="none" w:sz="0" w:space="0" w:color="auto"/>
        <w:right w:val="none" w:sz="0" w:space="0" w:color="auto"/>
      </w:divBdr>
    </w:div>
    <w:div w:id="1478186081">
      <w:bodyDiv w:val="1"/>
      <w:marLeft w:val="0"/>
      <w:marRight w:val="0"/>
      <w:marTop w:val="0"/>
      <w:marBottom w:val="0"/>
      <w:divBdr>
        <w:top w:val="none" w:sz="0" w:space="0" w:color="auto"/>
        <w:left w:val="none" w:sz="0" w:space="0" w:color="auto"/>
        <w:bottom w:val="none" w:sz="0" w:space="0" w:color="auto"/>
        <w:right w:val="none" w:sz="0" w:space="0" w:color="auto"/>
      </w:divBdr>
      <w:divsChild>
        <w:div w:id="153010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3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5790">
      <w:bodyDiv w:val="1"/>
      <w:marLeft w:val="0"/>
      <w:marRight w:val="0"/>
      <w:marTop w:val="0"/>
      <w:marBottom w:val="0"/>
      <w:divBdr>
        <w:top w:val="none" w:sz="0" w:space="0" w:color="auto"/>
        <w:left w:val="none" w:sz="0" w:space="0" w:color="auto"/>
        <w:bottom w:val="none" w:sz="0" w:space="0" w:color="auto"/>
        <w:right w:val="none" w:sz="0" w:space="0" w:color="auto"/>
      </w:divBdr>
    </w:div>
    <w:div w:id="1617978194">
      <w:bodyDiv w:val="1"/>
      <w:marLeft w:val="0"/>
      <w:marRight w:val="0"/>
      <w:marTop w:val="0"/>
      <w:marBottom w:val="0"/>
      <w:divBdr>
        <w:top w:val="none" w:sz="0" w:space="0" w:color="auto"/>
        <w:left w:val="none" w:sz="0" w:space="0" w:color="auto"/>
        <w:bottom w:val="none" w:sz="0" w:space="0" w:color="auto"/>
        <w:right w:val="none" w:sz="0" w:space="0" w:color="auto"/>
      </w:divBdr>
    </w:div>
    <w:div w:id="1709336288">
      <w:bodyDiv w:val="1"/>
      <w:marLeft w:val="0"/>
      <w:marRight w:val="0"/>
      <w:marTop w:val="0"/>
      <w:marBottom w:val="0"/>
      <w:divBdr>
        <w:top w:val="none" w:sz="0" w:space="0" w:color="auto"/>
        <w:left w:val="none" w:sz="0" w:space="0" w:color="auto"/>
        <w:bottom w:val="none" w:sz="0" w:space="0" w:color="auto"/>
        <w:right w:val="none" w:sz="0" w:space="0" w:color="auto"/>
      </w:divBdr>
    </w:div>
    <w:div w:id="1781755514">
      <w:bodyDiv w:val="1"/>
      <w:marLeft w:val="0"/>
      <w:marRight w:val="0"/>
      <w:marTop w:val="0"/>
      <w:marBottom w:val="0"/>
      <w:divBdr>
        <w:top w:val="none" w:sz="0" w:space="0" w:color="auto"/>
        <w:left w:val="none" w:sz="0" w:space="0" w:color="auto"/>
        <w:bottom w:val="none" w:sz="0" w:space="0" w:color="auto"/>
        <w:right w:val="none" w:sz="0" w:space="0" w:color="auto"/>
      </w:divBdr>
    </w:div>
    <w:div w:id="19603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7D7E8B62B4A97912FCC2DBE9D02" ma:contentTypeVersion="16" ma:contentTypeDescription="Create a new document." ma:contentTypeScope="" ma:versionID="2c568b6ecfb0ec1c0464f6b222210674">
  <xsd:schema xmlns:xsd="http://www.w3.org/2001/XMLSchema" xmlns:xs="http://www.w3.org/2001/XMLSchema" xmlns:p="http://schemas.microsoft.com/office/2006/metadata/properties" xmlns:ns2="f8441fd7-3e1b-4926-9481-ddac037fe552" xmlns:ns3="879be838-d3e5-4eb3-b1a1-923f723dee6f" xmlns:ns4="69ee8c10-cffd-4c40-bfe5-3a9a86f3ccde" targetNamespace="http://schemas.microsoft.com/office/2006/metadata/properties" ma:root="true" ma:fieldsID="80c2f3561175016b8f35d88c2b961667" ns2:_="" ns3:_="" ns4:_="">
    <xsd:import namespace="f8441fd7-3e1b-4926-9481-ddac037fe552"/>
    <xsd:import namespace="879be838-d3e5-4eb3-b1a1-923f723dee6f"/>
    <xsd:import namespace="69ee8c10-cffd-4c40-bfe5-3a9a86f3cc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74_ue4"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41fd7-3e1b-4926-9481-ddac037f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74_ue4" ma:index="12" nillable="true" ma:displayName="Contents" ma:internalName="_x0074_ue4">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2978ec-176e-49aa-ad6a-b2f98537d0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be838-d3e5-4eb3-b1a1-923f723de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8c10-cffd-4c40-bfe5-3a9a86f3cc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5c02d-8983-435d-b2b3-e84bdcbce026}" ma:internalName="TaxCatchAll" ma:showField="CatchAllData" ma:web="879be838-d3e5-4eb3-b1a1-923f723de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9be838-d3e5-4eb3-b1a1-923f723dee6f">
      <UserInfo>
        <DisplayName>Nadia Pulmano</DisplayName>
        <AccountId>15</AccountId>
        <AccountType/>
      </UserInfo>
      <UserInfo>
        <DisplayName>Annie Benua</DisplayName>
        <AccountId>47</AccountId>
        <AccountType/>
      </UserInfo>
    </SharedWithUsers>
    <TaxCatchAll xmlns="69ee8c10-cffd-4c40-bfe5-3a9a86f3ccde" xsi:nil="true"/>
    <lcf76f155ced4ddcb4097134ff3c332f xmlns="f8441fd7-3e1b-4926-9481-ddac037fe552">
      <Terms xmlns="http://schemas.microsoft.com/office/infopath/2007/PartnerControls"/>
    </lcf76f155ced4ddcb4097134ff3c332f>
    <_x0074_ue4 xmlns="f8441fd7-3e1b-4926-9481-ddac037fe5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38A97-BB73-4F8F-ACA2-AFE71621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41fd7-3e1b-4926-9481-ddac037fe552"/>
    <ds:schemaRef ds:uri="879be838-d3e5-4eb3-b1a1-923f723dee6f"/>
    <ds:schemaRef ds:uri="69ee8c10-cffd-4c40-bfe5-3a9a86f3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03F0-731F-48CE-A144-A75E9C1FB82A}">
  <ds:schemaRefs>
    <ds:schemaRef ds:uri="69ee8c10-cffd-4c40-bfe5-3a9a86f3ccde"/>
    <ds:schemaRef ds:uri="879be838-d3e5-4eb3-b1a1-923f723dee6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8441fd7-3e1b-4926-9481-ddac037fe55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91E0600-F359-4F80-AA23-6E1E7A36F888}">
  <ds:schemaRefs>
    <ds:schemaRef ds:uri="http://schemas.microsoft.com/sharepoint/v3/contenttype/forms"/>
  </ds:schemaRefs>
</ds:datastoreItem>
</file>

<file path=customXml/itemProps4.xml><?xml version="1.0" encoding="utf-8"?>
<ds:datastoreItem xmlns:ds="http://schemas.openxmlformats.org/officeDocument/2006/customXml" ds:itemID="{D0E23095-CCF4-4DCB-9E19-8A5CB675265B}">
  <ds:schemaRefs>
    <ds:schemaRef ds:uri="http://schemas.openxmlformats.org/officeDocument/2006/bibliography"/>
  </ds:schemaRefs>
</ds:datastoreItem>
</file>

<file path=docMetadata/LabelInfo.xml><?xml version="1.0" encoding="utf-8"?>
<clbl:labelList xmlns:clbl="http://schemas.microsoft.com/office/2020/mipLabelMetadata">
  <clbl:label id="{6875d624-be8e-4279-bc32-cd34c7605b89}" enabled="1" method="Standard" siteId="{e05f907f-5886-4982-8b05-768c4df48a0e}"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9461</Characters>
  <Application>Microsoft Office Word</Application>
  <DocSecurity>0</DocSecurity>
  <Lines>78</Lines>
  <Paragraphs>22</Paragraphs>
  <ScaleCrop>false</ScaleCrop>
  <Company>StC</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RFP QUESTIONS:</dc:title>
  <dc:subject/>
  <dc:creator>lspreadbury</dc:creator>
  <cp:keywords/>
  <cp:lastModifiedBy>Terry Petridis</cp:lastModifiedBy>
  <cp:revision>2</cp:revision>
  <cp:lastPrinted>2023-11-29T05:28:00Z</cp:lastPrinted>
  <dcterms:created xsi:type="dcterms:W3CDTF">2023-12-22T00:31:00Z</dcterms:created>
  <dcterms:modified xsi:type="dcterms:W3CDTF">2023-12-22T00:31:00Z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0x0101003998D7D7E8B62B4A97912FCC2DBE9D02</vt:lpwstr>
  </property>
  <property fmtid="{D5CDD505-2E9C-101B-9397-08002B2CF9AE}" pid="3" name="MediaServiceImageTags">
    <vt:lpwstr/>
  </property>
</Properties>
</file>